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0C" w:rsidRPr="002A1C1F" w:rsidRDefault="00DD7F0C" w:rsidP="00961A47">
      <w:pPr>
        <w:pageBreakBefore/>
        <w:shd w:val="clear" w:color="auto" w:fill="FFFFFF"/>
        <w:spacing w:before="80"/>
        <w:jc w:val="center"/>
        <w:outlineLvl w:val="0"/>
        <w:rPr>
          <w:rFonts w:ascii="Cambria" w:hAnsi="Cambria" w:cs="Courier New"/>
          <w:b/>
          <w:bCs/>
          <w:spacing w:val="3"/>
          <w:sz w:val="22"/>
          <w:szCs w:val="22"/>
        </w:rPr>
      </w:pPr>
    </w:p>
    <w:p w:rsidR="00961A47" w:rsidRDefault="00961A47" w:rsidP="00DD7F0C">
      <w:pPr>
        <w:shd w:val="clear" w:color="auto" w:fill="FFFFFF"/>
        <w:spacing w:before="80"/>
        <w:jc w:val="center"/>
        <w:rPr>
          <w:rFonts w:ascii="Cambria" w:hAnsi="Cambria" w:cs="Courier New"/>
          <w:bCs/>
          <w:i/>
          <w:spacing w:val="3"/>
          <w:sz w:val="22"/>
          <w:szCs w:val="22"/>
        </w:rPr>
      </w:pPr>
    </w:p>
    <w:p w:rsidR="00961A47" w:rsidRDefault="00961A47" w:rsidP="00DD7F0C">
      <w:pPr>
        <w:shd w:val="clear" w:color="auto" w:fill="FFFFFF"/>
        <w:spacing w:before="80"/>
        <w:jc w:val="center"/>
        <w:rPr>
          <w:rFonts w:ascii="Cambria" w:hAnsi="Cambria" w:cs="Courier New"/>
          <w:bCs/>
          <w:i/>
          <w:spacing w:val="3"/>
          <w:sz w:val="22"/>
          <w:szCs w:val="22"/>
        </w:rPr>
      </w:pPr>
    </w:p>
    <w:p w:rsidR="00961A47" w:rsidRPr="00961A47" w:rsidRDefault="00961A47" w:rsidP="00DD7F0C">
      <w:pPr>
        <w:shd w:val="clear" w:color="auto" w:fill="FFFFFF"/>
        <w:spacing w:before="80"/>
        <w:jc w:val="center"/>
        <w:rPr>
          <w:rFonts w:ascii="Cambria" w:hAnsi="Cambria" w:cs="Courier New"/>
          <w:bCs/>
          <w:i/>
          <w:spacing w:val="3"/>
        </w:rPr>
      </w:pPr>
      <w:r w:rsidRPr="00961A47">
        <w:rPr>
          <w:rFonts w:ascii="Cambria" w:hAnsi="Cambria" w:cs="Courier New"/>
          <w:b/>
          <w:bCs/>
          <w:spacing w:val="3"/>
        </w:rPr>
        <w:t>Уважаемый покупатель!</w:t>
      </w:r>
    </w:p>
    <w:p w:rsidR="00961A47" w:rsidRPr="00961A47" w:rsidRDefault="00961A47" w:rsidP="00DD7F0C">
      <w:pPr>
        <w:shd w:val="clear" w:color="auto" w:fill="FFFFFF"/>
        <w:spacing w:before="80"/>
        <w:jc w:val="center"/>
        <w:rPr>
          <w:rFonts w:ascii="Cambria" w:hAnsi="Cambria" w:cs="Courier New"/>
          <w:bCs/>
          <w:i/>
          <w:spacing w:val="3"/>
        </w:rPr>
      </w:pPr>
    </w:p>
    <w:p w:rsidR="00DD7F0C" w:rsidRPr="00961A47" w:rsidRDefault="00DD7F0C" w:rsidP="00DD7F0C">
      <w:pPr>
        <w:shd w:val="clear" w:color="auto" w:fill="FFFFFF"/>
        <w:spacing w:before="80"/>
        <w:jc w:val="center"/>
        <w:rPr>
          <w:rFonts w:ascii="Cambria" w:hAnsi="Cambria" w:cs="Courier New"/>
          <w:bCs/>
          <w:i/>
          <w:spacing w:val="3"/>
        </w:rPr>
      </w:pPr>
      <w:r w:rsidRPr="00961A47">
        <w:rPr>
          <w:rFonts w:ascii="Cambria" w:hAnsi="Cambria" w:cs="Courier New"/>
          <w:bCs/>
          <w:i/>
          <w:spacing w:val="3"/>
        </w:rPr>
        <w:t xml:space="preserve">Мы благодарим Вас за выбор </w:t>
      </w:r>
      <w:r w:rsidR="00E20717" w:rsidRPr="00961A47">
        <w:rPr>
          <w:rFonts w:ascii="Cambria" w:hAnsi="Cambria" w:cs="Courier New"/>
          <w:bCs/>
          <w:i/>
          <w:spacing w:val="3"/>
        </w:rPr>
        <w:t>сантехники</w:t>
      </w:r>
      <w:r w:rsidR="002A1C1F" w:rsidRPr="00961A47">
        <w:rPr>
          <w:rFonts w:ascii="Cambria" w:hAnsi="Cambria" w:cs="Courier New"/>
          <w:bCs/>
          <w:i/>
          <w:spacing w:val="3"/>
        </w:rPr>
        <w:t xml:space="preserve"> серии</w:t>
      </w:r>
      <w:r w:rsidR="00A01D99" w:rsidRPr="00961A47">
        <w:rPr>
          <w:rFonts w:ascii="Cambria" w:hAnsi="Cambria" w:cs="Courier New"/>
          <w:bCs/>
          <w:i/>
          <w:spacing w:val="3"/>
        </w:rPr>
        <w:t xml:space="preserve"> </w:t>
      </w:r>
      <w:r w:rsidR="00A01D99" w:rsidRPr="00961A47">
        <w:rPr>
          <w:rFonts w:ascii="Cambria" w:hAnsi="Cambria" w:cs="Courier New"/>
          <w:b/>
          <w:i/>
          <w:spacing w:val="-4"/>
        </w:rPr>
        <w:t>«</w:t>
      </w:r>
      <w:r w:rsidR="00A01D99" w:rsidRPr="00961A47">
        <w:rPr>
          <w:rFonts w:ascii="Cambria" w:hAnsi="Cambria" w:cs="Courier New"/>
          <w:b/>
          <w:i/>
          <w:spacing w:val="-4"/>
          <w:lang w:val="en-US"/>
        </w:rPr>
        <w:t>Fra</w:t>
      </w:r>
      <w:r w:rsidR="00E72E91" w:rsidRPr="00961A47">
        <w:rPr>
          <w:rFonts w:ascii="Cambria" w:hAnsi="Cambria" w:cs="Courier New"/>
          <w:b/>
          <w:i/>
          <w:spacing w:val="-4"/>
        </w:rPr>
        <w:t xml:space="preserve"> </w:t>
      </w:r>
      <w:r w:rsidR="00A01D99" w:rsidRPr="00961A47">
        <w:rPr>
          <w:rFonts w:ascii="Cambria" w:hAnsi="Cambria" w:cs="Courier New"/>
          <w:b/>
          <w:i/>
          <w:spacing w:val="-4"/>
          <w:lang w:val="en-US"/>
        </w:rPr>
        <w:t>Grande</w:t>
      </w:r>
      <w:r w:rsidR="00A01D99" w:rsidRPr="00961A47">
        <w:rPr>
          <w:rFonts w:ascii="Cambria" w:hAnsi="Cambria" w:cs="Courier New"/>
          <w:b/>
          <w:i/>
          <w:spacing w:val="-4"/>
        </w:rPr>
        <w:t>»</w:t>
      </w:r>
      <w:r w:rsidR="00A01D99" w:rsidRPr="00961A47">
        <w:rPr>
          <w:rFonts w:ascii="Cambria" w:hAnsi="Cambria" w:cs="Courier New"/>
          <w:i/>
          <w:spacing w:val="-4"/>
        </w:rPr>
        <w:t xml:space="preserve"> производства компании</w:t>
      </w:r>
      <w:r w:rsidR="00E20717" w:rsidRPr="00961A47">
        <w:rPr>
          <w:rFonts w:ascii="Cambria" w:hAnsi="Cambria" w:cs="Courier New"/>
          <w:bCs/>
          <w:i/>
          <w:spacing w:val="3"/>
        </w:rPr>
        <w:t xml:space="preserve"> </w:t>
      </w:r>
      <w:r w:rsidR="00E72E91" w:rsidRPr="00961A47">
        <w:rPr>
          <w:rFonts w:ascii="Cambria" w:hAnsi="Cambria" w:cs="Courier New"/>
          <w:b/>
          <w:bCs/>
          <w:i/>
          <w:spacing w:val="3"/>
          <w:lang w:val="en-US"/>
        </w:rPr>
        <w:t>RADOMIR</w:t>
      </w:r>
      <w:r w:rsidR="00E72E91" w:rsidRPr="00961A47">
        <w:rPr>
          <w:rFonts w:ascii="Cambria" w:hAnsi="Cambria" w:cs="Courier New"/>
          <w:b/>
          <w:bCs/>
          <w:i/>
          <w:spacing w:val="3"/>
          <w:vertAlign w:val="superscript"/>
        </w:rPr>
        <w:t>®</w:t>
      </w:r>
      <w:r w:rsidRPr="00961A47">
        <w:rPr>
          <w:rFonts w:ascii="Cambria" w:hAnsi="Cambria" w:cs="Courier New"/>
          <w:bCs/>
          <w:i/>
          <w:spacing w:val="3"/>
        </w:rPr>
        <w:t xml:space="preserve">. Надеемся, что и впредь не только </w:t>
      </w:r>
      <w:r w:rsidR="001E3D9C" w:rsidRPr="00961A47">
        <w:rPr>
          <w:rFonts w:ascii="Cambria" w:hAnsi="Cambria" w:cs="Courier New"/>
          <w:bCs/>
          <w:i/>
          <w:spacing w:val="3"/>
        </w:rPr>
        <w:t>В</w:t>
      </w:r>
      <w:r w:rsidRPr="00961A47">
        <w:rPr>
          <w:rFonts w:ascii="Cambria" w:hAnsi="Cambria" w:cs="Courier New"/>
          <w:bCs/>
          <w:i/>
          <w:spacing w:val="3"/>
        </w:rPr>
        <w:t>ы, но и Ваши друзья и знакомые будут отдавать предпочтение нашей продукции</w:t>
      </w:r>
      <w:r w:rsidR="00A01D99" w:rsidRPr="00961A47">
        <w:rPr>
          <w:rFonts w:ascii="Cambria" w:hAnsi="Cambria" w:cs="Courier New"/>
          <w:bCs/>
          <w:i/>
          <w:spacing w:val="3"/>
        </w:rPr>
        <w:t>.</w:t>
      </w:r>
    </w:p>
    <w:p w:rsidR="00DD7F0C" w:rsidRPr="00961A47" w:rsidRDefault="00DD7F0C" w:rsidP="00DD7F0C">
      <w:pPr>
        <w:shd w:val="clear" w:color="auto" w:fill="FFFFFF"/>
        <w:spacing w:before="80"/>
        <w:jc w:val="center"/>
        <w:rPr>
          <w:rFonts w:ascii="Cambria" w:hAnsi="Cambria" w:cs="Courier New"/>
          <w:b/>
          <w:bCs/>
          <w:spacing w:val="3"/>
        </w:rPr>
      </w:pPr>
    </w:p>
    <w:p w:rsidR="00DD7F0C" w:rsidRPr="00961A47" w:rsidRDefault="00DD7F0C" w:rsidP="00DD7F0C">
      <w:pPr>
        <w:shd w:val="clear" w:color="auto" w:fill="FFFFFF"/>
        <w:spacing w:before="80"/>
        <w:jc w:val="center"/>
        <w:rPr>
          <w:rFonts w:ascii="Cambria" w:hAnsi="Cambria" w:cs="Courier New"/>
          <w:bCs/>
          <w:i/>
          <w:spacing w:val="3"/>
        </w:rPr>
      </w:pPr>
      <w:r w:rsidRPr="00961A47">
        <w:rPr>
          <w:rFonts w:ascii="Cambria" w:hAnsi="Cambria" w:cs="Courier New"/>
          <w:bCs/>
          <w:i/>
          <w:spacing w:val="3"/>
        </w:rPr>
        <w:t>Наш девиз:</w:t>
      </w:r>
    </w:p>
    <w:p w:rsidR="00DD7F0C" w:rsidRPr="00961A47" w:rsidRDefault="00DD7F0C" w:rsidP="00DD7F0C">
      <w:pPr>
        <w:shd w:val="clear" w:color="auto" w:fill="FFFFFF"/>
        <w:spacing w:before="80"/>
        <w:jc w:val="center"/>
        <w:rPr>
          <w:rFonts w:ascii="Cambria" w:hAnsi="Cambria" w:cs="Courier New"/>
          <w:b/>
          <w:bCs/>
          <w:i/>
          <w:spacing w:val="3"/>
          <w:u w:val="single"/>
        </w:rPr>
      </w:pPr>
      <w:r w:rsidRPr="00961A47">
        <w:rPr>
          <w:rFonts w:ascii="Cambria" w:hAnsi="Cambria" w:cs="Courier New"/>
          <w:b/>
          <w:bCs/>
          <w:i/>
          <w:spacing w:val="3"/>
          <w:u w:val="single"/>
        </w:rPr>
        <w:t>«Высокое качество по разумной цене»</w:t>
      </w:r>
    </w:p>
    <w:p w:rsidR="00DD7F0C" w:rsidRPr="00961A47" w:rsidRDefault="00DD7F0C" w:rsidP="00E52F26">
      <w:pPr>
        <w:shd w:val="clear" w:color="auto" w:fill="FFFFFF"/>
        <w:spacing w:before="80" w:line="360" w:lineRule="auto"/>
        <w:jc w:val="center"/>
        <w:rPr>
          <w:rFonts w:ascii="Cambria" w:hAnsi="Cambria" w:cs="Courier New"/>
          <w:b/>
          <w:bCs/>
          <w:spacing w:val="3"/>
        </w:rPr>
      </w:pPr>
    </w:p>
    <w:p w:rsidR="00DB3A44" w:rsidRPr="00FB6116" w:rsidRDefault="00DB3A44" w:rsidP="00DB3A44">
      <w:pPr>
        <w:ind w:left="180" w:right="-94"/>
        <w:jc w:val="center"/>
        <w:rPr>
          <w:rFonts w:ascii="Cambria" w:hAnsi="Cambria" w:cs="Courier New"/>
          <w:b/>
          <w:spacing w:val="-8"/>
          <w:sz w:val="22"/>
          <w:szCs w:val="22"/>
        </w:rPr>
      </w:pPr>
      <w:bookmarkStart w:id="0" w:name="_Toc353796057"/>
      <w:bookmarkStart w:id="1" w:name="_Toc353796071"/>
      <w:bookmarkStart w:id="2" w:name="_Toc353796112"/>
    </w:p>
    <w:p w:rsidR="00DB3A44" w:rsidRPr="002A1C1F" w:rsidRDefault="00DB3A44" w:rsidP="00961A47">
      <w:pPr>
        <w:pageBreakBefore/>
        <w:ind w:left="181" w:right="-96"/>
        <w:jc w:val="center"/>
        <w:rPr>
          <w:rFonts w:ascii="Cambria" w:hAnsi="Cambria" w:cs="Courier New"/>
          <w:b/>
          <w:spacing w:val="-8"/>
          <w:sz w:val="22"/>
          <w:szCs w:val="22"/>
        </w:rPr>
      </w:pPr>
      <w:r w:rsidRPr="002A1C1F">
        <w:rPr>
          <w:rFonts w:ascii="Cambria" w:hAnsi="Cambria" w:cs="Courier New"/>
          <w:b/>
          <w:spacing w:val="-8"/>
          <w:sz w:val="22"/>
          <w:szCs w:val="22"/>
        </w:rPr>
        <w:lastRenderedPageBreak/>
        <w:t>СОДЕРЖАНИЕ</w:t>
      </w:r>
    </w:p>
    <w:p w:rsidR="0060270E" w:rsidRPr="002A1C1F" w:rsidRDefault="0060270E" w:rsidP="00DB3A44">
      <w:pPr>
        <w:ind w:left="180" w:right="-94"/>
        <w:jc w:val="center"/>
        <w:rPr>
          <w:rFonts w:ascii="Cambria" w:hAnsi="Cambria" w:cs="Courier New"/>
          <w:b/>
          <w:spacing w:val="-8"/>
          <w:sz w:val="22"/>
          <w:szCs w:val="22"/>
        </w:rPr>
      </w:pPr>
    </w:p>
    <w:p w:rsidR="00374A5A" w:rsidRDefault="0060270E">
      <w:pPr>
        <w:pStyle w:val="12"/>
        <w:rPr>
          <w:rFonts w:asciiTheme="minorHAnsi" w:eastAsiaTheme="minorEastAsia" w:hAnsiTheme="minorHAnsi" w:cstheme="minorBidi"/>
          <w:b w:val="0"/>
          <w:bCs w:val="0"/>
          <w:caps w:val="0"/>
          <w:noProof/>
          <w:sz w:val="22"/>
          <w:szCs w:val="22"/>
        </w:rPr>
      </w:pPr>
      <w:r w:rsidRPr="000D2EC1">
        <w:rPr>
          <w:rFonts w:cs="Courier New"/>
          <w:spacing w:val="-8"/>
          <w:sz w:val="20"/>
          <w:szCs w:val="20"/>
          <w:lang w:val="en-US"/>
        </w:rPr>
        <w:fldChar w:fldCharType="begin"/>
      </w:r>
      <w:r w:rsidRPr="000D2EC1">
        <w:rPr>
          <w:rFonts w:cs="Courier New"/>
          <w:spacing w:val="-8"/>
          <w:sz w:val="20"/>
          <w:szCs w:val="20"/>
          <w:lang w:val="en-US"/>
        </w:rPr>
        <w:instrText xml:space="preserve"> TOC \h \z \u \t "Стиль1;1" </w:instrText>
      </w:r>
      <w:r w:rsidRPr="000D2EC1">
        <w:rPr>
          <w:rFonts w:cs="Courier New"/>
          <w:spacing w:val="-8"/>
          <w:sz w:val="20"/>
          <w:szCs w:val="20"/>
          <w:lang w:val="en-US"/>
        </w:rPr>
        <w:fldChar w:fldCharType="separate"/>
      </w:r>
      <w:hyperlink w:anchor="_Toc462924073" w:history="1">
        <w:r w:rsidR="00374A5A" w:rsidRPr="009C1399">
          <w:rPr>
            <w:rStyle w:val="a7"/>
            <w:rFonts w:cs="Courier New"/>
            <w:noProof/>
          </w:rPr>
          <w:t>1.</w:t>
        </w:r>
        <w:r w:rsidR="00374A5A">
          <w:rPr>
            <w:rFonts w:asciiTheme="minorHAnsi" w:eastAsiaTheme="minorEastAsia" w:hAnsiTheme="minorHAnsi" w:cstheme="minorBidi"/>
            <w:b w:val="0"/>
            <w:bCs w:val="0"/>
            <w:caps w:val="0"/>
            <w:noProof/>
            <w:sz w:val="22"/>
            <w:szCs w:val="22"/>
          </w:rPr>
          <w:tab/>
        </w:r>
        <w:r w:rsidR="00374A5A" w:rsidRPr="009C1399">
          <w:rPr>
            <w:rStyle w:val="a7"/>
            <w:rFonts w:cs="Courier New"/>
            <w:noProof/>
          </w:rPr>
          <w:t>НАЗНАЧЕНИЕ ИЗДЕЛИЯ</w:t>
        </w:r>
        <w:r w:rsidR="00374A5A">
          <w:rPr>
            <w:noProof/>
            <w:webHidden/>
          </w:rPr>
          <w:tab/>
        </w:r>
        <w:r w:rsidR="00374A5A">
          <w:rPr>
            <w:noProof/>
            <w:webHidden/>
          </w:rPr>
          <w:fldChar w:fldCharType="begin"/>
        </w:r>
        <w:r w:rsidR="00374A5A">
          <w:rPr>
            <w:noProof/>
            <w:webHidden/>
          </w:rPr>
          <w:instrText xml:space="preserve"> PAGEREF _Toc462924073 \h </w:instrText>
        </w:r>
        <w:r w:rsidR="00374A5A">
          <w:rPr>
            <w:noProof/>
            <w:webHidden/>
          </w:rPr>
        </w:r>
        <w:r w:rsidR="00374A5A">
          <w:rPr>
            <w:noProof/>
            <w:webHidden/>
          </w:rPr>
          <w:fldChar w:fldCharType="separate"/>
        </w:r>
        <w:r w:rsidR="00F05BE3">
          <w:rPr>
            <w:noProof/>
            <w:webHidden/>
          </w:rPr>
          <w:t>2</w:t>
        </w:r>
        <w:r w:rsidR="00374A5A">
          <w:rPr>
            <w:noProof/>
            <w:webHidden/>
          </w:rPr>
          <w:fldChar w:fldCharType="end"/>
        </w:r>
      </w:hyperlink>
    </w:p>
    <w:p w:rsidR="00374A5A" w:rsidRDefault="00753145">
      <w:pPr>
        <w:pStyle w:val="12"/>
        <w:rPr>
          <w:rFonts w:asciiTheme="minorHAnsi" w:eastAsiaTheme="minorEastAsia" w:hAnsiTheme="minorHAnsi" w:cstheme="minorBidi"/>
          <w:b w:val="0"/>
          <w:bCs w:val="0"/>
          <w:caps w:val="0"/>
          <w:noProof/>
          <w:sz w:val="22"/>
          <w:szCs w:val="22"/>
        </w:rPr>
      </w:pPr>
      <w:hyperlink w:anchor="_Toc462924074" w:history="1">
        <w:r w:rsidR="00374A5A" w:rsidRPr="009C1399">
          <w:rPr>
            <w:rStyle w:val="a7"/>
            <w:rFonts w:cs="Courier New"/>
            <w:noProof/>
          </w:rPr>
          <w:t>2.</w:t>
        </w:r>
        <w:r w:rsidR="00374A5A">
          <w:rPr>
            <w:rFonts w:asciiTheme="minorHAnsi" w:eastAsiaTheme="minorEastAsia" w:hAnsiTheme="minorHAnsi" w:cstheme="minorBidi"/>
            <w:b w:val="0"/>
            <w:bCs w:val="0"/>
            <w:caps w:val="0"/>
            <w:noProof/>
            <w:sz w:val="22"/>
            <w:szCs w:val="22"/>
          </w:rPr>
          <w:tab/>
        </w:r>
        <w:r w:rsidR="00374A5A" w:rsidRPr="009C1399">
          <w:rPr>
            <w:rStyle w:val="a7"/>
            <w:rFonts w:cs="Courier New"/>
            <w:noProof/>
          </w:rPr>
          <w:t>ТЕХНИЧЕСКИЕ ХАРАКТЕРИСТИКИ</w:t>
        </w:r>
        <w:r w:rsidR="00374A5A">
          <w:rPr>
            <w:noProof/>
            <w:webHidden/>
          </w:rPr>
          <w:tab/>
        </w:r>
        <w:r w:rsidR="00374A5A">
          <w:rPr>
            <w:noProof/>
            <w:webHidden/>
          </w:rPr>
          <w:fldChar w:fldCharType="begin"/>
        </w:r>
        <w:r w:rsidR="00374A5A">
          <w:rPr>
            <w:noProof/>
            <w:webHidden/>
          </w:rPr>
          <w:instrText xml:space="preserve"> PAGEREF _Toc462924074 \h </w:instrText>
        </w:r>
        <w:r w:rsidR="00374A5A">
          <w:rPr>
            <w:noProof/>
            <w:webHidden/>
          </w:rPr>
        </w:r>
        <w:r w:rsidR="00374A5A">
          <w:rPr>
            <w:noProof/>
            <w:webHidden/>
          </w:rPr>
          <w:fldChar w:fldCharType="separate"/>
        </w:r>
        <w:r w:rsidR="00F05BE3">
          <w:rPr>
            <w:noProof/>
            <w:webHidden/>
          </w:rPr>
          <w:t>2</w:t>
        </w:r>
        <w:r w:rsidR="00374A5A">
          <w:rPr>
            <w:noProof/>
            <w:webHidden/>
          </w:rPr>
          <w:fldChar w:fldCharType="end"/>
        </w:r>
      </w:hyperlink>
    </w:p>
    <w:p w:rsidR="00374A5A" w:rsidRDefault="00753145">
      <w:pPr>
        <w:pStyle w:val="12"/>
        <w:rPr>
          <w:rFonts w:asciiTheme="minorHAnsi" w:eastAsiaTheme="minorEastAsia" w:hAnsiTheme="minorHAnsi" w:cstheme="minorBidi"/>
          <w:b w:val="0"/>
          <w:bCs w:val="0"/>
          <w:caps w:val="0"/>
          <w:noProof/>
          <w:sz w:val="22"/>
          <w:szCs w:val="22"/>
        </w:rPr>
      </w:pPr>
      <w:hyperlink w:anchor="_Toc462924075" w:history="1">
        <w:r w:rsidR="00374A5A" w:rsidRPr="009C1399">
          <w:rPr>
            <w:rStyle w:val="a7"/>
            <w:rFonts w:cs="Courier New"/>
            <w:noProof/>
          </w:rPr>
          <w:t>3.</w:t>
        </w:r>
        <w:r w:rsidR="00374A5A">
          <w:rPr>
            <w:rFonts w:asciiTheme="minorHAnsi" w:eastAsiaTheme="minorEastAsia" w:hAnsiTheme="minorHAnsi" w:cstheme="minorBidi"/>
            <w:b w:val="0"/>
            <w:bCs w:val="0"/>
            <w:caps w:val="0"/>
            <w:noProof/>
            <w:sz w:val="22"/>
            <w:szCs w:val="22"/>
          </w:rPr>
          <w:tab/>
        </w:r>
        <w:r w:rsidR="00374A5A" w:rsidRPr="009C1399">
          <w:rPr>
            <w:rStyle w:val="a7"/>
            <w:rFonts w:cs="Courier New"/>
            <w:noProof/>
          </w:rPr>
          <w:t>УКАЗАНИЯ ПО БЕЗОПАСНОСТИ</w:t>
        </w:r>
        <w:r w:rsidR="00374A5A">
          <w:rPr>
            <w:noProof/>
            <w:webHidden/>
          </w:rPr>
          <w:tab/>
        </w:r>
        <w:r w:rsidR="00374A5A">
          <w:rPr>
            <w:noProof/>
            <w:webHidden/>
          </w:rPr>
          <w:fldChar w:fldCharType="begin"/>
        </w:r>
        <w:r w:rsidR="00374A5A">
          <w:rPr>
            <w:noProof/>
            <w:webHidden/>
          </w:rPr>
          <w:instrText xml:space="preserve"> PAGEREF _Toc462924075 \h </w:instrText>
        </w:r>
        <w:r w:rsidR="00374A5A">
          <w:rPr>
            <w:noProof/>
            <w:webHidden/>
          </w:rPr>
        </w:r>
        <w:r w:rsidR="00374A5A">
          <w:rPr>
            <w:noProof/>
            <w:webHidden/>
          </w:rPr>
          <w:fldChar w:fldCharType="separate"/>
        </w:r>
        <w:r w:rsidR="00F05BE3">
          <w:rPr>
            <w:noProof/>
            <w:webHidden/>
          </w:rPr>
          <w:t>2</w:t>
        </w:r>
        <w:r w:rsidR="00374A5A">
          <w:rPr>
            <w:noProof/>
            <w:webHidden/>
          </w:rPr>
          <w:fldChar w:fldCharType="end"/>
        </w:r>
      </w:hyperlink>
    </w:p>
    <w:p w:rsidR="00374A5A" w:rsidRDefault="00753145">
      <w:pPr>
        <w:pStyle w:val="12"/>
        <w:rPr>
          <w:rFonts w:asciiTheme="minorHAnsi" w:eastAsiaTheme="minorEastAsia" w:hAnsiTheme="minorHAnsi" w:cstheme="minorBidi"/>
          <w:b w:val="0"/>
          <w:bCs w:val="0"/>
          <w:caps w:val="0"/>
          <w:noProof/>
          <w:sz w:val="22"/>
          <w:szCs w:val="22"/>
        </w:rPr>
      </w:pPr>
      <w:hyperlink w:anchor="_Toc462924076" w:history="1">
        <w:r w:rsidR="00374A5A" w:rsidRPr="009C1399">
          <w:rPr>
            <w:rStyle w:val="a7"/>
            <w:rFonts w:cs="Courier New"/>
            <w:noProof/>
          </w:rPr>
          <w:t>4.</w:t>
        </w:r>
        <w:r w:rsidR="00374A5A">
          <w:rPr>
            <w:rFonts w:asciiTheme="minorHAnsi" w:eastAsiaTheme="minorEastAsia" w:hAnsiTheme="minorHAnsi" w:cstheme="minorBidi"/>
            <w:b w:val="0"/>
            <w:bCs w:val="0"/>
            <w:caps w:val="0"/>
            <w:noProof/>
            <w:sz w:val="22"/>
            <w:szCs w:val="22"/>
          </w:rPr>
          <w:tab/>
        </w:r>
        <w:r w:rsidR="00374A5A" w:rsidRPr="009C1399">
          <w:rPr>
            <w:rStyle w:val="a7"/>
            <w:rFonts w:cs="Courier New"/>
            <w:noProof/>
          </w:rPr>
          <w:t>КОМПЛЕКТАЦИЯ</w:t>
        </w:r>
        <w:r w:rsidR="00374A5A">
          <w:rPr>
            <w:noProof/>
            <w:webHidden/>
          </w:rPr>
          <w:tab/>
        </w:r>
        <w:r w:rsidR="00374A5A">
          <w:rPr>
            <w:noProof/>
            <w:webHidden/>
          </w:rPr>
          <w:fldChar w:fldCharType="begin"/>
        </w:r>
        <w:r w:rsidR="00374A5A">
          <w:rPr>
            <w:noProof/>
            <w:webHidden/>
          </w:rPr>
          <w:instrText xml:space="preserve"> PAGEREF _Toc462924076 \h </w:instrText>
        </w:r>
        <w:r w:rsidR="00374A5A">
          <w:rPr>
            <w:noProof/>
            <w:webHidden/>
          </w:rPr>
        </w:r>
        <w:r w:rsidR="00374A5A">
          <w:rPr>
            <w:noProof/>
            <w:webHidden/>
          </w:rPr>
          <w:fldChar w:fldCharType="separate"/>
        </w:r>
        <w:r w:rsidR="00F05BE3">
          <w:rPr>
            <w:noProof/>
            <w:webHidden/>
          </w:rPr>
          <w:t>4</w:t>
        </w:r>
        <w:r w:rsidR="00374A5A">
          <w:rPr>
            <w:noProof/>
            <w:webHidden/>
          </w:rPr>
          <w:fldChar w:fldCharType="end"/>
        </w:r>
      </w:hyperlink>
    </w:p>
    <w:p w:rsidR="00374A5A" w:rsidRDefault="00753145">
      <w:pPr>
        <w:pStyle w:val="12"/>
        <w:rPr>
          <w:rFonts w:asciiTheme="minorHAnsi" w:eastAsiaTheme="minorEastAsia" w:hAnsiTheme="minorHAnsi" w:cstheme="minorBidi"/>
          <w:b w:val="0"/>
          <w:bCs w:val="0"/>
          <w:caps w:val="0"/>
          <w:noProof/>
          <w:sz w:val="22"/>
          <w:szCs w:val="22"/>
        </w:rPr>
      </w:pPr>
      <w:hyperlink w:anchor="_Toc462924077" w:history="1">
        <w:r w:rsidR="00374A5A" w:rsidRPr="009C1399">
          <w:rPr>
            <w:rStyle w:val="a7"/>
            <w:rFonts w:cs="Courier New"/>
            <w:noProof/>
          </w:rPr>
          <w:t>5.</w:t>
        </w:r>
        <w:r w:rsidR="00374A5A">
          <w:rPr>
            <w:rFonts w:asciiTheme="minorHAnsi" w:eastAsiaTheme="minorEastAsia" w:hAnsiTheme="minorHAnsi" w:cstheme="minorBidi"/>
            <w:b w:val="0"/>
            <w:bCs w:val="0"/>
            <w:caps w:val="0"/>
            <w:noProof/>
            <w:sz w:val="22"/>
            <w:szCs w:val="22"/>
          </w:rPr>
          <w:tab/>
        </w:r>
        <w:r w:rsidR="00374A5A" w:rsidRPr="009C1399">
          <w:rPr>
            <w:rStyle w:val="a7"/>
            <w:rFonts w:cs="Courier New"/>
            <w:noProof/>
          </w:rPr>
          <w:t>УХОД ЗА ПОВЕРХНОСТЬЮ АКРИЛОВОЙ ВАННЫ</w:t>
        </w:r>
        <w:r w:rsidR="00374A5A">
          <w:rPr>
            <w:noProof/>
            <w:webHidden/>
          </w:rPr>
          <w:tab/>
        </w:r>
        <w:r w:rsidR="00374A5A">
          <w:rPr>
            <w:noProof/>
            <w:webHidden/>
          </w:rPr>
          <w:fldChar w:fldCharType="begin"/>
        </w:r>
        <w:r w:rsidR="00374A5A">
          <w:rPr>
            <w:noProof/>
            <w:webHidden/>
          </w:rPr>
          <w:instrText xml:space="preserve"> PAGEREF _Toc462924077 \h </w:instrText>
        </w:r>
        <w:r w:rsidR="00374A5A">
          <w:rPr>
            <w:noProof/>
            <w:webHidden/>
          </w:rPr>
        </w:r>
        <w:r w:rsidR="00374A5A">
          <w:rPr>
            <w:noProof/>
            <w:webHidden/>
          </w:rPr>
          <w:fldChar w:fldCharType="separate"/>
        </w:r>
        <w:r w:rsidR="00F05BE3">
          <w:rPr>
            <w:noProof/>
            <w:webHidden/>
          </w:rPr>
          <w:t>4</w:t>
        </w:r>
        <w:r w:rsidR="00374A5A">
          <w:rPr>
            <w:noProof/>
            <w:webHidden/>
          </w:rPr>
          <w:fldChar w:fldCharType="end"/>
        </w:r>
      </w:hyperlink>
    </w:p>
    <w:p w:rsidR="00374A5A" w:rsidRDefault="00753145">
      <w:pPr>
        <w:pStyle w:val="12"/>
        <w:rPr>
          <w:rFonts w:asciiTheme="minorHAnsi" w:eastAsiaTheme="minorEastAsia" w:hAnsiTheme="minorHAnsi" w:cstheme="minorBidi"/>
          <w:b w:val="0"/>
          <w:bCs w:val="0"/>
          <w:caps w:val="0"/>
          <w:noProof/>
          <w:sz w:val="22"/>
          <w:szCs w:val="22"/>
        </w:rPr>
      </w:pPr>
      <w:hyperlink w:anchor="_Toc462924078" w:history="1">
        <w:r w:rsidR="00374A5A" w:rsidRPr="009C1399">
          <w:rPr>
            <w:rStyle w:val="a7"/>
            <w:rFonts w:cs="Courier New"/>
            <w:noProof/>
          </w:rPr>
          <w:t>6.</w:t>
        </w:r>
        <w:r w:rsidR="00374A5A">
          <w:rPr>
            <w:rFonts w:asciiTheme="minorHAnsi" w:eastAsiaTheme="minorEastAsia" w:hAnsiTheme="minorHAnsi" w:cstheme="minorBidi"/>
            <w:b w:val="0"/>
            <w:bCs w:val="0"/>
            <w:caps w:val="0"/>
            <w:noProof/>
            <w:sz w:val="22"/>
            <w:szCs w:val="22"/>
          </w:rPr>
          <w:tab/>
        </w:r>
        <w:r w:rsidR="00374A5A" w:rsidRPr="009C1399">
          <w:rPr>
            <w:rStyle w:val="a7"/>
            <w:rFonts w:cs="Courier New"/>
            <w:noProof/>
          </w:rPr>
          <w:t>Общие рекомендации</w:t>
        </w:r>
        <w:r w:rsidR="00374A5A">
          <w:rPr>
            <w:noProof/>
            <w:webHidden/>
          </w:rPr>
          <w:tab/>
        </w:r>
        <w:r w:rsidR="00374A5A">
          <w:rPr>
            <w:noProof/>
            <w:webHidden/>
          </w:rPr>
          <w:fldChar w:fldCharType="begin"/>
        </w:r>
        <w:r w:rsidR="00374A5A">
          <w:rPr>
            <w:noProof/>
            <w:webHidden/>
          </w:rPr>
          <w:instrText xml:space="preserve"> PAGEREF _Toc462924078 \h </w:instrText>
        </w:r>
        <w:r w:rsidR="00374A5A">
          <w:rPr>
            <w:noProof/>
            <w:webHidden/>
          </w:rPr>
        </w:r>
        <w:r w:rsidR="00374A5A">
          <w:rPr>
            <w:noProof/>
            <w:webHidden/>
          </w:rPr>
          <w:fldChar w:fldCharType="separate"/>
        </w:r>
        <w:r w:rsidR="00F05BE3">
          <w:rPr>
            <w:noProof/>
            <w:webHidden/>
          </w:rPr>
          <w:t>5</w:t>
        </w:r>
        <w:r w:rsidR="00374A5A">
          <w:rPr>
            <w:noProof/>
            <w:webHidden/>
          </w:rPr>
          <w:fldChar w:fldCharType="end"/>
        </w:r>
      </w:hyperlink>
    </w:p>
    <w:p w:rsidR="00374A5A" w:rsidRDefault="00753145">
      <w:pPr>
        <w:pStyle w:val="12"/>
        <w:rPr>
          <w:rFonts w:asciiTheme="minorHAnsi" w:eastAsiaTheme="minorEastAsia" w:hAnsiTheme="minorHAnsi" w:cstheme="minorBidi"/>
          <w:b w:val="0"/>
          <w:bCs w:val="0"/>
          <w:caps w:val="0"/>
          <w:noProof/>
          <w:sz w:val="22"/>
          <w:szCs w:val="22"/>
        </w:rPr>
      </w:pPr>
      <w:hyperlink w:anchor="_Toc462924079" w:history="1">
        <w:r w:rsidR="00374A5A" w:rsidRPr="009C1399">
          <w:rPr>
            <w:rStyle w:val="a7"/>
            <w:rFonts w:cs="Courier New"/>
            <w:noProof/>
          </w:rPr>
          <w:t>7.</w:t>
        </w:r>
        <w:r w:rsidR="00374A5A">
          <w:rPr>
            <w:rFonts w:asciiTheme="minorHAnsi" w:eastAsiaTheme="minorEastAsia" w:hAnsiTheme="minorHAnsi" w:cstheme="minorBidi"/>
            <w:b w:val="0"/>
            <w:bCs w:val="0"/>
            <w:caps w:val="0"/>
            <w:noProof/>
            <w:sz w:val="22"/>
            <w:szCs w:val="22"/>
          </w:rPr>
          <w:tab/>
        </w:r>
        <w:r w:rsidR="00374A5A" w:rsidRPr="009C1399">
          <w:rPr>
            <w:rStyle w:val="a7"/>
            <w:rFonts w:cs="Courier New"/>
            <w:noProof/>
          </w:rPr>
          <w:t>Правила хранения и транспортировки</w:t>
        </w:r>
        <w:r w:rsidR="00374A5A">
          <w:rPr>
            <w:noProof/>
            <w:webHidden/>
          </w:rPr>
          <w:tab/>
        </w:r>
        <w:r w:rsidR="00374A5A">
          <w:rPr>
            <w:noProof/>
            <w:webHidden/>
          </w:rPr>
          <w:fldChar w:fldCharType="begin"/>
        </w:r>
        <w:r w:rsidR="00374A5A">
          <w:rPr>
            <w:noProof/>
            <w:webHidden/>
          </w:rPr>
          <w:instrText xml:space="preserve"> PAGEREF _Toc462924079 \h </w:instrText>
        </w:r>
        <w:r w:rsidR="00374A5A">
          <w:rPr>
            <w:noProof/>
            <w:webHidden/>
          </w:rPr>
        </w:r>
        <w:r w:rsidR="00374A5A">
          <w:rPr>
            <w:noProof/>
            <w:webHidden/>
          </w:rPr>
          <w:fldChar w:fldCharType="separate"/>
        </w:r>
        <w:r w:rsidR="00F05BE3">
          <w:rPr>
            <w:noProof/>
            <w:webHidden/>
          </w:rPr>
          <w:t>7</w:t>
        </w:r>
        <w:r w:rsidR="00374A5A">
          <w:rPr>
            <w:noProof/>
            <w:webHidden/>
          </w:rPr>
          <w:fldChar w:fldCharType="end"/>
        </w:r>
      </w:hyperlink>
    </w:p>
    <w:p w:rsidR="00374A5A" w:rsidRDefault="00753145">
      <w:pPr>
        <w:pStyle w:val="12"/>
        <w:rPr>
          <w:rFonts w:asciiTheme="minorHAnsi" w:eastAsiaTheme="minorEastAsia" w:hAnsiTheme="minorHAnsi" w:cstheme="minorBidi"/>
          <w:b w:val="0"/>
          <w:bCs w:val="0"/>
          <w:caps w:val="0"/>
          <w:noProof/>
          <w:sz w:val="22"/>
          <w:szCs w:val="22"/>
        </w:rPr>
      </w:pPr>
      <w:hyperlink w:anchor="_Toc462924080" w:history="1">
        <w:r w:rsidR="00374A5A" w:rsidRPr="009C1399">
          <w:rPr>
            <w:rStyle w:val="a7"/>
            <w:rFonts w:cs="Courier New"/>
            <w:noProof/>
          </w:rPr>
          <w:t>8.</w:t>
        </w:r>
        <w:r w:rsidR="00374A5A">
          <w:rPr>
            <w:rFonts w:asciiTheme="minorHAnsi" w:eastAsiaTheme="minorEastAsia" w:hAnsiTheme="minorHAnsi" w:cstheme="minorBidi"/>
            <w:b w:val="0"/>
            <w:bCs w:val="0"/>
            <w:caps w:val="0"/>
            <w:noProof/>
            <w:sz w:val="22"/>
            <w:szCs w:val="22"/>
          </w:rPr>
          <w:tab/>
        </w:r>
        <w:r w:rsidR="00374A5A" w:rsidRPr="009C1399">
          <w:rPr>
            <w:rStyle w:val="a7"/>
            <w:rFonts w:cs="Courier New"/>
            <w:noProof/>
          </w:rPr>
          <w:t>Получение и приемка товара</w:t>
        </w:r>
        <w:r w:rsidR="00374A5A">
          <w:rPr>
            <w:noProof/>
            <w:webHidden/>
          </w:rPr>
          <w:tab/>
        </w:r>
        <w:r w:rsidR="00374A5A">
          <w:rPr>
            <w:noProof/>
            <w:webHidden/>
          </w:rPr>
          <w:fldChar w:fldCharType="begin"/>
        </w:r>
        <w:r w:rsidR="00374A5A">
          <w:rPr>
            <w:noProof/>
            <w:webHidden/>
          </w:rPr>
          <w:instrText xml:space="preserve"> PAGEREF _Toc462924080 \h </w:instrText>
        </w:r>
        <w:r w:rsidR="00374A5A">
          <w:rPr>
            <w:noProof/>
            <w:webHidden/>
          </w:rPr>
        </w:r>
        <w:r w:rsidR="00374A5A">
          <w:rPr>
            <w:noProof/>
            <w:webHidden/>
          </w:rPr>
          <w:fldChar w:fldCharType="separate"/>
        </w:r>
        <w:r w:rsidR="00F05BE3">
          <w:rPr>
            <w:noProof/>
            <w:webHidden/>
          </w:rPr>
          <w:t>7</w:t>
        </w:r>
        <w:r w:rsidR="00374A5A">
          <w:rPr>
            <w:noProof/>
            <w:webHidden/>
          </w:rPr>
          <w:fldChar w:fldCharType="end"/>
        </w:r>
      </w:hyperlink>
    </w:p>
    <w:p w:rsidR="00374A5A" w:rsidRDefault="00753145">
      <w:pPr>
        <w:pStyle w:val="12"/>
        <w:rPr>
          <w:rFonts w:asciiTheme="minorHAnsi" w:eastAsiaTheme="minorEastAsia" w:hAnsiTheme="minorHAnsi" w:cstheme="minorBidi"/>
          <w:b w:val="0"/>
          <w:bCs w:val="0"/>
          <w:caps w:val="0"/>
          <w:noProof/>
          <w:sz w:val="22"/>
          <w:szCs w:val="22"/>
        </w:rPr>
      </w:pPr>
      <w:hyperlink w:anchor="_Toc462924081" w:history="1">
        <w:r w:rsidR="00374A5A" w:rsidRPr="009C1399">
          <w:rPr>
            <w:rStyle w:val="a7"/>
            <w:rFonts w:cs="Courier New"/>
            <w:noProof/>
          </w:rPr>
          <w:t>9.</w:t>
        </w:r>
        <w:r w:rsidR="00374A5A">
          <w:rPr>
            <w:rFonts w:asciiTheme="minorHAnsi" w:eastAsiaTheme="minorEastAsia" w:hAnsiTheme="minorHAnsi" w:cstheme="minorBidi"/>
            <w:b w:val="0"/>
            <w:bCs w:val="0"/>
            <w:caps w:val="0"/>
            <w:noProof/>
            <w:sz w:val="22"/>
            <w:szCs w:val="22"/>
          </w:rPr>
          <w:tab/>
        </w:r>
        <w:r w:rsidR="00374A5A" w:rsidRPr="009C1399">
          <w:rPr>
            <w:rStyle w:val="a7"/>
            <w:rFonts w:cs="Courier New"/>
            <w:noProof/>
          </w:rPr>
          <w:t>ТРЕБОВАНИЯ К МЕСТУ МОНТАЖА ВАННЫ</w:t>
        </w:r>
        <w:r w:rsidR="00374A5A">
          <w:rPr>
            <w:noProof/>
            <w:webHidden/>
          </w:rPr>
          <w:tab/>
        </w:r>
        <w:r w:rsidR="00374A5A">
          <w:rPr>
            <w:noProof/>
            <w:webHidden/>
          </w:rPr>
          <w:fldChar w:fldCharType="begin"/>
        </w:r>
        <w:r w:rsidR="00374A5A">
          <w:rPr>
            <w:noProof/>
            <w:webHidden/>
          </w:rPr>
          <w:instrText xml:space="preserve"> PAGEREF _Toc462924081 \h </w:instrText>
        </w:r>
        <w:r w:rsidR="00374A5A">
          <w:rPr>
            <w:noProof/>
            <w:webHidden/>
          </w:rPr>
        </w:r>
        <w:r w:rsidR="00374A5A">
          <w:rPr>
            <w:noProof/>
            <w:webHidden/>
          </w:rPr>
          <w:fldChar w:fldCharType="separate"/>
        </w:r>
        <w:r w:rsidR="00F05BE3">
          <w:rPr>
            <w:noProof/>
            <w:webHidden/>
          </w:rPr>
          <w:t>7</w:t>
        </w:r>
        <w:r w:rsidR="00374A5A">
          <w:rPr>
            <w:noProof/>
            <w:webHidden/>
          </w:rPr>
          <w:fldChar w:fldCharType="end"/>
        </w:r>
      </w:hyperlink>
    </w:p>
    <w:p w:rsidR="00374A5A" w:rsidRDefault="00753145">
      <w:pPr>
        <w:pStyle w:val="12"/>
        <w:rPr>
          <w:rFonts w:asciiTheme="minorHAnsi" w:eastAsiaTheme="minorEastAsia" w:hAnsiTheme="minorHAnsi" w:cstheme="minorBidi"/>
          <w:b w:val="0"/>
          <w:bCs w:val="0"/>
          <w:caps w:val="0"/>
          <w:noProof/>
          <w:sz w:val="22"/>
          <w:szCs w:val="22"/>
        </w:rPr>
      </w:pPr>
      <w:hyperlink w:anchor="_Toc462924082" w:history="1">
        <w:r w:rsidR="00374A5A" w:rsidRPr="009C1399">
          <w:rPr>
            <w:rStyle w:val="a7"/>
            <w:rFonts w:cs="Courier New"/>
            <w:noProof/>
          </w:rPr>
          <w:t>10.</w:t>
        </w:r>
        <w:r w:rsidR="00374A5A">
          <w:rPr>
            <w:rFonts w:asciiTheme="minorHAnsi" w:eastAsiaTheme="minorEastAsia" w:hAnsiTheme="minorHAnsi" w:cstheme="minorBidi"/>
            <w:b w:val="0"/>
            <w:bCs w:val="0"/>
            <w:caps w:val="0"/>
            <w:noProof/>
            <w:sz w:val="22"/>
            <w:szCs w:val="22"/>
          </w:rPr>
          <w:tab/>
        </w:r>
        <w:r w:rsidR="00374A5A" w:rsidRPr="009C1399">
          <w:rPr>
            <w:rStyle w:val="a7"/>
            <w:rFonts w:cs="Courier New"/>
            <w:noProof/>
          </w:rPr>
          <w:t>Гарантии изготовителя</w:t>
        </w:r>
        <w:r w:rsidR="00374A5A">
          <w:rPr>
            <w:noProof/>
            <w:webHidden/>
          </w:rPr>
          <w:tab/>
        </w:r>
        <w:r w:rsidR="00374A5A">
          <w:rPr>
            <w:noProof/>
            <w:webHidden/>
          </w:rPr>
          <w:fldChar w:fldCharType="begin"/>
        </w:r>
        <w:r w:rsidR="00374A5A">
          <w:rPr>
            <w:noProof/>
            <w:webHidden/>
          </w:rPr>
          <w:instrText xml:space="preserve"> PAGEREF _Toc462924082 \h </w:instrText>
        </w:r>
        <w:r w:rsidR="00374A5A">
          <w:rPr>
            <w:noProof/>
            <w:webHidden/>
          </w:rPr>
        </w:r>
        <w:r w:rsidR="00374A5A">
          <w:rPr>
            <w:noProof/>
            <w:webHidden/>
          </w:rPr>
          <w:fldChar w:fldCharType="separate"/>
        </w:r>
        <w:r w:rsidR="00F05BE3">
          <w:rPr>
            <w:noProof/>
            <w:webHidden/>
          </w:rPr>
          <w:t>8</w:t>
        </w:r>
        <w:r w:rsidR="00374A5A">
          <w:rPr>
            <w:noProof/>
            <w:webHidden/>
          </w:rPr>
          <w:fldChar w:fldCharType="end"/>
        </w:r>
      </w:hyperlink>
    </w:p>
    <w:p w:rsidR="00374A5A" w:rsidRDefault="00753145">
      <w:pPr>
        <w:pStyle w:val="12"/>
        <w:rPr>
          <w:rFonts w:asciiTheme="minorHAnsi" w:eastAsiaTheme="minorEastAsia" w:hAnsiTheme="minorHAnsi" w:cstheme="minorBidi"/>
          <w:b w:val="0"/>
          <w:bCs w:val="0"/>
          <w:caps w:val="0"/>
          <w:noProof/>
          <w:sz w:val="22"/>
          <w:szCs w:val="22"/>
        </w:rPr>
      </w:pPr>
      <w:hyperlink w:anchor="_Toc462924083" w:history="1">
        <w:r w:rsidR="00374A5A" w:rsidRPr="009C1399">
          <w:rPr>
            <w:rStyle w:val="a7"/>
            <w:rFonts w:cs="Courier New"/>
            <w:noProof/>
          </w:rPr>
          <w:t>11.</w:t>
        </w:r>
        <w:r w:rsidR="00374A5A">
          <w:rPr>
            <w:rFonts w:asciiTheme="minorHAnsi" w:eastAsiaTheme="minorEastAsia" w:hAnsiTheme="minorHAnsi" w:cstheme="minorBidi"/>
            <w:b w:val="0"/>
            <w:bCs w:val="0"/>
            <w:caps w:val="0"/>
            <w:noProof/>
            <w:sz w:val="22"/>
            <w:szCs w:val="22"/>
          </w:rPr>
          <w:tab/>
        </w:r>
        <w:r w:rsidR="00374A5A" w:rsidRPr="009C1399">
          <w:rPr>
            <w:rStyle w:val="a7"/>
            <w:rFonts w:cs="Courier New"/>
            <w:noProof/>
          </w:rPr>
          <w:t>УслОВИЯ гарантии</w:t>
        </w:r>
        <w:r w:rsidR="00374A5A">
          <w:rPr>
            <w:noProof/>
            <w:webHidden/>
          </w:rPr>
          <w:tab/>
        </w:r>
        <w:r w:rsidR="00374A5A">
          <w:rPr>
            <w:noProof/>
            <w:webHidden/>
          </w:rPr>
          <w:fldChar w:fldCharType="begin"/>
        </w:r>
        <w:r w:rsidR="00374A5A">
          <w:rPr>
            <w:noProof/>
            <w:webHidden/>
          </w:rPr>
          <w:instrText xml:space="preserve"> PAGEREF _Toc462924083 \h </w:instrText>
        </w:r>
        <w:r w:rsidR="00374A5A">
          <w:rPr>
            <w:noProof/>
            <w:webHidden/>
          </w:rPr>
        </w:r>
        <w:r w:rsidR="00374A5A">
          <w:rPr>
            <w:noProof/>
            <w:webHidden/>
          </w:rPr>
          <w:fldChar w:fldCharType="separate"/>
        </w:r>
        <w:r w:rsidR="00F05BE3">
          <w:rPr>
            <w:noProof/>
            <w:webHidden/>
          </w:rPr>
          <w:t>9</w:t>
        </w:r>
        <w:r w:rsidR="00374A5A">
          <w:rPr>
            <w:noProof/>
            <w:webHidden/>
          </w:rPr>
          <w:fldChar w:fldCharType="end"/>
        </w:r>
      </w:hyperlink>
    </w:p>
    <w:p w:rsidR="00374A5A" w:rsidRDefault="00753145">
      <w:pPr>
        <w:pStyle w:val="12"/>
        <w:rPr>
          <w:rFonts w:asciiTheme="minorHAnsi" w:eastAsiaTheme="minorEastAsia" w:hAnsiTheme="minorHAnsi" w:cstheme="minorBidi"/>
          <w:b w:val="0"/>
          <w:bCs w:val="0"/>
          <w:caps w:val="0"/>
          <w:noProof/>
          <w:sz w:val="22"/>
          <w:szCs w:val="22"/>
        </w:rPr>
      </w:pPr>
      <w:hyperlink w:anchor="_Toc462924084" w:history="1">
        <w:r w:rsidR="00374A5A" w:rsidRPr="009C1399">
          <w:rPr>
            <w:rStyle w:val="a7"/>
            <w:rFonts w:cs="Courier New"/>
            <w:noProof/>
          </w:rPr>
          <w:t>12.</w:t>
        </w:r>
        <w:r w:rsidR="00374A5A">
          <w:rPr>
            <w:rFonts w:asciiTheme="minorHAnsi" w:eastAsiaTheme="minorEastAsia" w:hAnsiTheme="minorHAnsi" w:cstheme="minorBidi"/>
            <w:b w:val="0"/>
            <w:bCs w:val="0"/>
            <w:caps w:val="0"/>
            <w:noProof/>
            <w:sz w:val="22"/>
            <w:szCs w:val="22"/>
          </w:rPr>
          <w:tab/>
        </w:r>
        <w:r w:rsidR="00374A5A" w:rsidRPr="009C1399">
          <w:rPr>
            <w:rStyle w:val="a7"/>
            <w:rFonts w:cs="Courier New"/>
            <w:noProof/>
          </w:rPr>
          <w:t>Срок гарантийного обслуживания изделия</w:t>
        </w:r>
        <w:r w:rsidR="00374A5A">
          <w:rPr>
            <w:noProof/>
            <w:webHidden/>
          </w:rPr>
          <w:tab/>
        </w:r>
        <w:r w:rsidR="00374A5A">
          <w:rPr>
            <w:noProof/>
            <w:webHidden/>
          </w:rPr>
          <w:fldChar w:fldCharType="begin"/>
        </w:r>
        <w:r w:rsidR="00374A5A">
          <w:rPr>
            <w:noProof/>
            <w:webHidden/>
          </w:rPr>
          <w:instrText xml:space="preserve"> PAGEREF _Toc462924084 \h </w:instrText>
        </w:r>
        <w:r w:rsidR="00374A5A">
          <w:rPr>
            <w:noProof/>
            <w:webHidden/>
          </w:rPr>
        </w:r>
        <w:r w:rsidR="00374A5A">
          <w:rPr>
            <w:noProof/>
            <w:webHidden/>
          </w:rPr>
          <w:fldChar w:fldCharType="separate"/>
        </w:r>
        <w:r w:rsidR="00F05BE3">
          <w:rPr>
            <w:noProof/>
            <w:webHidden/>
          </w:rPr>
          <w:t>10</w:t>
        </w:r>
        <w:r w:rsidR="00374A5A">
          <w:rPr>
            <w:noProof/>
            <w:webHidden/>
          </w:rPr>
          <w:fldChar w:fldCharType="end"/>
        </w:r>
      </w:hyperlink>
    </w:p>
    <w:p w:rsidR="00374A5A" w:rsidRDefault="00753145">
      <w:pPr>
        <w:pStyle w:val="12"/>
        <w:rPr>
          <w:rFonts w:asciiTheme="minorHAnsi" w:eastAsiaTheme="minorEastAsia" w:hAnsiTheme="minorHAnsi" w:cstheme="minorBidi"/>
          <w:b w:val="0"/>
          <w:bCs w:val="0"/>
          <w:caps w:val="0"/>
          <w:noProof/>
          <w:sz w:val="22"/>
          <w:szCs w:val="22"/>
        </w:rPr>
      </w:pPr>
      <w:hyperlink w:anchor="_Toc462924085" w:history="1">
        <w:r w:rsidR="00374A5A" w:rsidRPr="009C1399">
          <w:rPr>
            <w:rStyle w:val="a7"/>
            <w:rFonts w:cs="Courier New"/>
            <w:noProof/>
          </w:rPr>
          <w:t>13.</w:t>
        </w:r>
        <w:r w:rsidR="00374A5A">
          <w:rPr>
            <w:rFonts w:asciiTheme="minorHAnsi" w:eastAsiaTheme="minorEastAsia" w:hAnsiTheme="minorHAnsi" w:cstheme="minorBidi"/>
            <w:b w:val="0"/>
            <w:bCs w:val="0"/>
            <w:caps w:val="0"/>
            <w:noProof/>
            <w:sz w:val="22"/>
            <w:szCs w:val="22"/>
          </w:rPr>
          <w:tab/>
        </w:r>
        <w:r w:rsidR="00374A5A" w:rsidRPr="009C1399">
          <w:rPr>
            <w:rStyle w:val="a7"/>
            <w:rFonts w:cs="Courier New"/>
            <w:noProof/>
          </w:rPr>
          <w:t>ОТМЕТКИ О СБОРКЕ, УСТАНОВКЕ И ПОДКЛЮЧЕНИИ</w:t>
        </w:r>
        <w:r w:rsidR="00374A5A">
          <w:rPr>
            <w:noProof/>
            <w:webHidden/>
          </w:rPr>
          <w:tab/>
        </w:r>
        <w:r w:rsidR="00374A5A">
          <w:rPr>
            <w:noProof/>
            <w:webHidden/>
          </w:rPr>
          <w:fldChar w:fldCharType="begin"/>
        </w:r>
        <w:r w:rsidR="00374A5A">
          <w:rPr>
            <w:noProof/>
            <w:webHidden/>
          </w:rPr>
          <w:instrText xml:space="preserve"> PAGEREF _Toc462924085 \h </w:instrText>
        </w:r>
        <w:r w:rsidR="00374A5A">
          <w:rPr>
            <w:noProof/>
            <w:webHidden/>
          </w:rPr>
        </w:r>
        <w:r w:rsidR="00374A5A">
          <w:rPr>
            <w:noProof/>
            <w:webHidden/>
          </w:rPr>
          <w:fldChar w:fldCharType="separate"/>
        </w:r>
        <w:r w:rsidR="00F05BE3">
          <w:rPr>
            <w:noProof/>
            <w:webHidden/>
          </w:rPr>
          <w:t>11</w:t>
        </w:r>
        <w:r w:rsidR="00374A5A">
          <w:rPr>
            <w:noProof/>
            <w:webHidden/>
          </w:rPr>
          <w:fldChar w:fldCharType="end"/>
        </w:r>
      </w:hyperlink>
    </w:p>
    <w:p w:rsidR="00374A5A" w:rsidRDefault="00753145">
      <w:pPr>
        <w:pStyle w:val="12"/>
        <w:rPr>
          <w:rFonts w:asciiTheme="minorHAnsi" w:eastAsiaTheme="minorEastAsia" w:hAnsiTheme="minorHAnsi" w:cstheme="minorBidi"/>
          <w:b w:val="0"/>
          <w:bCs w:val="0"/>
          <w:caps w:val="0"/>
          <w:noProof/>
          <w:sz w:val="22"/>
          <w:szCs w:val="22"/>
        </w:rPr>
      </w:pPr>
      <w:hyperlink w:anchor="_Toc462924086" w:history="1">
        <w:r w:rsidR="00374A5A" w:rsidRPr="009C1399">
          <w:rPr>
            <w:rStyle w:val="a7"/>
            <w:rFonts w:cs="Courier New"/>
            <w:noProof/>
          </w:rPr>
          <w:t>14.</w:t>
        </w:r>
        <w:r w:rsidR="00374A5A">
          <w:rPr>
            <w:rFonts w:asciiTheme="minorHAnsi" w:eastAsiaTheme="minorEastAsia" w:hAnsiTheme="minorHAnsi" w:cstheme="minorBidi"/>
            <w:b w:val="0"/>
            <w:bCs w:val="0"/>
            <w:caps w:val="0"/>
            <w:noProof/>
            <w:sz w:val="22"/>
            <w:szCs w:val="22"/>
          </w:rPr>
          <w:tab/>
        </w:r>
        <w:r w:rsidR="00374A5A" w:rsidRPr="009C1399">
          <w:rPr>
            <w:rStyle w:val="a7"/>
            <w:rFonts w:cs="Courier New"/>
            <w:noProof/>
          </w:rPr>
          <w:t>Адрес предприятия-изготовителя</w:t>
        </w:r>
        <w:r w:rsidR="00374A5A">
          <w:rPr>
            <w:noProof/>
            <w:webHidden/>
          </w:rPr>
          <w:tab/>
        </w:r>
        <w:r w:rsidR="00374A5A">
          <w:rPr>
            <w:noProof/>
            <w:webHidden/>
          </w:rPr>
          <w:fldChar w:fldCharType="begin"/>
        </w:r>
        <w:r w:rsidR="00374A5A">
          <w:rPr>
            <w:noProof/>
            <w:webHidden/>
          </w:rPr>
          <w:instrText xml:space="preserve"> PAGEREF _Toc462924086 \h </w:instrText>
        </w:r>
        <w:r w:rsidR="00374A5A">
          <w:rPr>
            <w:noProof/>
            <w:webHidden/>
          </w:rPr>
        </w:r>
        <w:r w:rsidR="00374A5A">
          <w:rPr>
            <w:noProof/>
            <w:webHidden/>
          </w:rPr>
          <w:fldChar w:fldCharType="separate"/>
        </w:r>
        <w:r w:rsidR="00F05BE3">
          <w:rPr>
            <w:noProof/>
            <w:webHidden/>
          </w:rPr>
          <w:t>11</w:t>
        </w:r>
        <w:r w:rsidR="00374A5A">
          <w:rPr>
            <w:noProof/>
            <w:webHidden/>
          </w:rPr>
          <w:fldChar w:fldCharType="end"/>
        </w:r>
      </w:hyperlink>
    </w:p>
    <w:p w:rsidR="00374A5A" w:rsidRDefault="00753145">
      <w:pPr>
        <w:pStyle w:val="12"/>
        <w:rPr>
          <w:rFonts w:asciiTheme="minorHAnsi" w:eastAsiaTheme="minorEastAsia" w:hAnsiTheme="minorHAnsi" w:cstheme="minorBidi"/>
          <w:b w:val="0"/>
          <w:bCs w:val="0"/>
          <w:caps w:val="0"/>
          <w:noProof/>
          <w:sz w:val="22"/>
          <w:szCs w:val="22"/>
        </w:rPr>
      </w:pPr>
      <w:hyperlink w:anchor="_Toc462924087" w:history="1">
        <w:r w:rsidR="00374A5A" w:rsidRPr="009C1399">
          <w:rPr>
            <w:rStyle w:val="a7"/>
            <w:rFonts w:cs="Courier New"/>
            <w:noProof/>
          </w:rPr>
          <w:t>15.</w:t>
        </w:r>
        <w:r w:rsidR="00374A5A">
          <w:rPr>
            <w:rFonts w:asciiTheme="minorHAnsi" w:eastAsiaTheme="minorEastAsia" w:hAnsiTheme="minorHAnsi" w:cstheme="minorBidi"/>
            <w:b w:val="0"/>
            <w:bCs w:val="0"/>
            <w:caps w:val="0"/>
            <w:noProof/>
            <w:sz w:val="22"/>
            <w:szCs w:val="22"/>
          </w:rPr>
          <w:tab/>
        </w:r>
        <w:r w:rsidR="00374A5A" w:rsidRPr="009C1399">
          <w:rPr>
            <w:rStyle w:val="a7"/>
            <w:rFonts w:cs="Courier New"/>
            <w:noProof/>
          </w:rPr>
          <w:t>Адреса сервисных центров</w:t>
        </w:r>
        <w:r w:rsidR="00374A5A">
          <w:rPr>
            <w:noProof/>
            <w:webHidden/>
          </w:rPr>
          <w:tab/>
        </w:r>
        <w:r w:rsidR="00374A5A">
          <w:rPr>
            <w:noProof/>
            <w:webHidden/>
          </w:rPr>
          <w:fldChar w:fldCharType="begin"/>
        </w:r>
        <w:r w:rsidR="00374A5A">
          <w:rPr>
            <w:noProof/>
            <w:webHidden/>
          </w:rPr>
          <w:instrText xml:space="preserve"> PAGEREF _Toc462924087 \h </w:instrText>
        </w:r>
        <w:r w:rsidR="00374A5A">
          <w:rPr>
            <w:noProof/>
            <w:webHidden/>
          </w:rPr>
        </w:r>
        <w:r w:rsidR="00374A5A">
          <w:rPr>
            <w:noProof/>
            <w:webHidden/>
          </w:rPr>
          <w:fldChar w:fldCharType="separate"/>
        </w:r>
        <w:r w:rsidR="00F05BE3">
          <w:rPr>
            <w:noProof/>
            <w:webHidden/>
          </w:rPr>
          <w:t>11</w:t>
        </w:r>
        <w:r w:rsidR="00374A5A">
          <w:rPr>
            <w:noProof/>
            <w:webHidden/>
          </w:rPr>
          <w:fldChar w:fldCharType="end"/>
        </w:r>
      </w:hyperlink>
    </w:p>
    <w:p w:rsidR="00E932ED" w:rsidRPr="002A1C1F" w:rsidRDefault="0060270E" w:rsidP="005A6D73">
      <w:pPr>
        <w:jc w:val="center"/>
        <w:rPr>
          <w:rFonts w:ascii="Cambria" w:hAnsi="Cambria" w:cs="Courier New"/>
          <w:b/>
          <w:spacing w:val="-8"/>
          <w:sz w:val="22"/>
          <w:szCs w:val="22"/>
        </w:rPr>
      </w:pPr>
      <w:r w:rsidRPr="000D2EC1">
        <w:rPr>
          <w:rFonts w:ascii="Cambria" w:hAnsi="Cambria" w:cs="Courier New"/>
          <w:b/>
          <w:spacing w:val="-8"/>
          <w:sz w:val="20"/>
          <w:szCs w:val="20"/>
          <w:lang w:val="en-US"/>
        </w:rPr>
        <w:fldChar w:fldCharType="end"/>
      </w:r>
    </w:p>
    <w:p w:rsidR="00583E48" w:rsidRPr="002A1C1F" w:rsidRDefault="00583E48" w:rsidP="0060270E">
      <w:pPr>
        <w:spacing w:before="60" w:after="60"/>
        <w:ind w:left="180" w:right="-94"/>
        <w:jc w:val="center"/>
        <w:rPr>
          <w:rFonts w:ascii="Cambria" w:hAnsi="Cambria" w:cs="Courier New"/>
          <w:b/>
          <w:spacing w:val="-8"/>
          <w:sz w:val="22"/>
          <w:szCs w:val="22"/>
        </w:rPr>
      </w:pPr>
    </w:p>
    <w:p w:rsidR="005220A0" w:rsidRPr="002A1C1F" w:rsidRDefault="005220A0" w:rsidP="000E0713">
      <w:pPr>
        <w:pStyle w:val="1"/>
        <w:spacing w:before="120" w:after="120"/>
        <w:ind w:left="0" w:firstLine="0"/>
        <w:rPr>
          <w:rFonts w:ascii="Cambria" w:hAnsi="Cambria" w:cs="Courier New"/>
          <w:color w:val="auto"/>
          <w:sz w:val="22"/>
          <w:szCs w:val="22"/>
        </w:rPr>
      </w:pPr>
      <w:bookmarkStart w:id="3" w:name="_Toc353796840"/>
      <w:bookmarkStart w:id="4" w:name="_Toc354987018"/>
      <w:bookmarkStart w:id="5" w:name="_Toc462924073"/>
      <w:r w:rsidRPr="002A1C1F">
        <w:rPr>
          <w:rFonts w:ascii="Cambria" w:hAnsi="Cambria" w:cs="Courier New"/>
          <w:color w:val="auto"/>
          <w:sz w:val="22"/>
          <w:szCs w:val="22"/>
        </w:rPr>
        <w:t>НАЗНАЧЕНИЕ ИЗДЕЛИЯ</w:t>
      </w:r>
      <w:bookmarkEnd w:id="0"/>
      <w:bookmarkEnd w:id="1"/>
      <w:bookmarkEnd w:id="2"/>
      <w:bookmarkEnd w:id="3"/>
      <w:bookmarkEnd w:id="4"/>
      <w:bookmarkEnd w:id="5"/>
    </w:p>
    <w:p w:rsidR="005220A0" w:rsidRPr="002A1C1F" w:rsidRDefault="005220A0" w:rsidP="00A61597">
      <w:pPr>
        <w:shd w:val="clear" w:color="auto" w:fill="FFFFFF"/>
        <w:tabs>
          <w:tab w:val="left" w:pos="1276"/>
        </w:tabs>
        <w:ind w:left="142" w:right="45" w:firstLine="567"/>
        <w:jc w:val="both"/>
        <w:rPr>
          <w:rFonts w:ascii="Calibri" w:hAnsi="Calibri" w:cs="Courier New"/>
          <w:spacing w:val="-4"/>
          <w:sz w:val="20"/>
          <w:szCs w:val="20"/>
        </w:rPr>
      </w:pPr>
      <w:r w:rsidRPr="002A1C1F">
        <w:rPr>
          <w:rFonts w:ascii="Calibri" w:hAnsi="Calibri" w:cs="Courier New"/>
          <w:spacing w:val="-4"/>
          <w:sz w:val="20"/>
          <w:szCs w:val="20"/>
        </w:rPr>
        <w:t>Ванна акриловая</w:t>
      </w:r>
      <w:r w:rsidR="001E3D9C" w:rsidRPr="002A1C1F">
        <w:rPr>
          <w:rFonts w:ascii="Calibri" w:hAnsi="Calibri" w:cs="Courier New"/>
          <w:spacing w:val="-4"/>
          <w:sz w:val="20"/>
          <w:szCs w:val="20"/>
        </w:rPr>
        <w:t xml:space="preserve"> серии </w:t>
      </w:r>
      <w:r w:rsidR="001E3D9C" w:rsidRPr="002A1C1F">
        <w:rPr>
          <w:rFonts w:ascii="Calibri" w:hAnsi="Calibri" w:cs="Courier New"/>
          <w:b/>
          <w:spacing w:val="-4"/>
          <w:sz w:val="20"/>
          <w:szCs w:val="20"/>
        </w:rPr>
        <w:t>«</w:t>
      </w:r>
      <w:r w:rsidR="001E3D9C" w:rsidRPr="002A1C1F">
        <w:rPr>
          <w:rFonts w:ascii="Calibri" w:hAnsi="Calibri" w:cs="Courier New"/>
          <w:b/>
          <w:spacing w:val="-4"/>
          <w:sz w:val="20"/>
          <w:szCs w:val="20"/>
          <w:lang w:val="en-US"/>
        </w:rPr>
        <w:t>Fra</w:t>
      </w:r>
      <w:r w:rsidR="00E72E91" w:rsidRPr="002A1C1F">
        <w:rPr>
          <w:rFonts w:ascii="Calibri" w:hAnsi="Calibri" w:cs="Courier New"/>
          <w:b/>
          <w:spacing w:val="-4"/>
          <w:sz w:val="20"/>
          <w:szCs w:val="20"/>
        </w:rPr>
        <w:t xml:space="preserve"> </w:t>
      </w:r>
      <w:r w:rsidR="001E3D9C" w:rsidRPr="002A1C1F">
        <w:rPr>
          <w:rFonts w:ascii="Calibri" w:hAnsi="Calibri" w:cs="Courier New"/>
          <w:b/>
          <w:spacing w:val="-4"/>
          <w:sz w:val="20"/>
          <w:szCs w:val="20"/>
          <w:lang w:val="en-US"/>
        </w:rPr>
        <w:t>Grande</w:t>
      </w:r>
      <w:r w:rsidR="001E3D9C" w:rsidRPr="002A1C1F">
        <w:rPr>
          <w:rFonts w:ascii="Calibri" w:hAnsi="Calibri" w:cs="Courier New"/>
          <w:b/>
          <w:spacing w:val="-4"/>
          <w:sz w:val="20"/>
          <w:szCs w:val="20"/>
        </w:rPr>
        <w:t>»</w:t>
      </w:r>
      <w:r w:rsidRPr="002A1C1F">
        <w:rPr>
          <w:rFonts w:ascii="Calibri" w:hAnsi="Calibri" w:cs="Courier New"/>
          <w:spacing w:val="-4"/>
          <w:sz w:val="20"/>
          <w:szCs w:val="20"/>
        </w:rPr>
        <w:t xml:space="preserve"> предназначена для принятия в</w:t>
      </w:r>
      <w:r w:rsidR="00A61597" w:rsidRPr="002A1C1F">
        <w:rPr>
          <w:rFonts w:ascii="Calibri" w:hAnsi="Calibri" w:cs="Courier New"/>
          <w:spacing w:val="-4"/>
          <w:sz w:val="20"/>
          <w:szCs w:val="20"/>
        </w:rPr>
        <w:t xml:space="preserve">одных </w:t>
      </w:r>
      <w:r w:rsidRPr="002A1C1F">
        <w:rPr>
          <w:rFonts w:ascii="Calibri" w:hAnsi="Calibri" w:cs="Courier New"/>
          <w:spacing w:val="-4"/>
          <w:sz w:val="20"/>
          <w:szCs w:val="20"/>
        </w:rPr>
        <w:t xml:space="preserve">процедур, в </w:t>
      </w:r>
      <w:r w:rsidRPr="002A1C1F">
        <w:rPr>
          <w:rFonts w:ascii="Calibri" w:hAnsi="Calibri" w:cs="Courier New"/>
          <w:spacing w:val="-5"/>
          <w:sz w:val="20"/>
          <w:szCs w:val="20"/>
        </w:rPr>
        <w:t>том числе лечебны</w:t>
      </w:r>
      <w:r w:rsidR="00BF4670" w:rsidRPr="002A1C1F">
        <w:rPr>
          <w:rFonts w:ascii="Calibri" w:hAnsi="Calibri" w:cs="Courier New"/>
          <w:spacing w:val="-5"/>
          <w:sz w:val="20"/>
          <w:szCs w:val="20"/>
        </w:rPr>
        <w:t xml:space="preserve">х; устанавливается в санитарных </w:t>
      </w:r>
      <w:r w:rsidRPr="002A1C1F">
        <w:rPr>
          <w:rFonts w:ascii="Calibri" w:hAnsi="Calibri" w:cs="Courier New"/>
          <w:spacing w:val="-5"/>
          <w:sz w:val="20"/>
          <w:szCs w:val="20"/>
        </w:rPr>
        <w:t xml:space="preserve">узлах жилых и </w:t>
      </w:r>
      <w:r w:rsidRPr="002A1C1F">
        <w:rPr>
          <w:rFonts w:ascii="Calibri" w:hAnsi="Calibri" w:cs="Courier New"/>
          <w:spacing w:val="-1"/>
          <w:sz w:val="20"/>
          <w:szCs w:val="20"/>
        </w:rPr>
        <w:t>общ</w:t>
      </w:r>
      <w:r w:rsidR="008A6C52" w:rsidRPr="002A1C1F">
        <w:rPr>
          <w:rFonts w:ascii="Calibri" w:hAnsi="Calibri" w:cs="Courier New"/>
          <w:spacing w:val="-1"/>
          <w:sz w:val="20"/>
          <w:szCs w:val="20"/>
        </w:rPr>
        <w:t xml:space="preserve">ественных зданий, оборудованных </w:t>
      </w:r>
      <w:r w:rsidRPr="002A1C1F">
        <w:rPr>
          <w:rFonts w:ascii="Calibri" w:hAnsi="Calibri" w:cs="Courier New"/>
          <w:spacing w:val="-1"/>
          <w:sz w:val="20"/>
          <w:szCs w:val="20"/>
        </w:rPr>
        <w:t>водопроводом и канали</w:t>
      </w:r>
      <w:r w:rsidRPr="002A1C1F">
        <w:rPr>
          <w:rFonts w:ascii="Calibri" w:hAnsi="Calibri" w:cs="Courier New"/>
          <w:spacing w:val="-4"/>
          <w:sz w:val="20"/>
          <w:szCs w:val="20"/>
        </w:rPr>
        <w:t>зацией.</w:t>
      </w:r>
    </w:p>
    <w:p w:rsidR="005220A0" w:rsidRPr="002A1C1F" w:rsidRDefault="005220A0" w:rsidP="000E0713">
      <w:pPr>
        <w:pStyle w:val="1"/>
        <w:spacing w:before="120" w:after="120"/>
        <w:ind w:left="0" w:firstLine="0"/>
        <w:rPr>
          <w:rFonts w:ascii="Cambria" w:hAnsi="Cambria" w:cs="Courier New"/>
          <w:color w:val="auto"/>
          <w:sz w:val="22"/>
          <w:szCs w:val="22"/>
        </w:rPr>
      </w:pPr>
      <w:bookmarkStart w:id="6" w:name="_Toc353796058"/>
      <w:bookmarkStart w:id="7" w:name="_Toc353796072"/>
      <w:bookmarkStart w:id="8" w:name="_Toc353796113"/>
      <w:bookmarkStart w:id="9" w:name="_Toc353796841"/>
      <w:bookmarkStart w:id="10" w:name="_Toc354987019"/>
      <w:bookmarkStart w:id="11" w:name="_Toc462924074"/>
      <w:r w:rsidRPr="002A1C1F">
        <w:rPr>
          <w:rFonts w:ascii="Cambria" w:hAnsi="Cambria" w:cs="Courier New"/>
          <w:color w:val="auto"/>
          <w:sz w:val="22"/>
          <w:szCs w:val="22"/>
        </w:rPr>
        <w:t>ТЕХНИЧЕСКИЕ ХАРАКТЕРИСТИКИ</w:t>
      </w:r>
      <w:bookmarkEnd w:id="6"/>
      <w:bookmarkEnd w:id="7"/>
      <w:bookmarkEnd w:id="8"/>
      <w:bookmarkEnd w:id="9"/>
      <w:bookmarkEnd w:id="10"/>
      <w:bookmarkEnd w:id="11"/>
    </w:p>
    <w:p w:rsidR="005220A0" w:rsidRDefault="005220A0" w:rsidP="00583E48">
      <w:pPr>
        <w:shd w:val="clear" w:color="auto" w:fill="FFFFFF"/>
        <w:tabs>
          <w:tab w:val="left" w:pos="0"/>
          <w:tab w:val="left" w:pos="1276"/>
        </w:tabs>
        <w:ind w:firstLine="709"/>
        <w:jc w:val="both"/>
        <w:rPr>
          <w:rFonts w:ascii="Calibri" w:hAnsi="Calibri" w:cs="Courier New"/>
          <w:spacing w:val="-5"/>
          <w:sz w:val="20"/>
          <w:szCs w:val="20"/>
        </w:rPr>
      </w:pPr>
      <w:r w:rsidRPr="002A1C1F">
        <w:rPr>
          <w:rFonts w:ascii="Calibri" w:hAnsi="Calibri" w:cs="Courier New"/>
          <w:spacing w:val="-6"/>
          <w:sz w:val="20"/>
          <w:szCs w:val="20"/>
        </w:rPr>
        <w:t xml:space="preserve">Ванна изготовлена из </w:t>
      </w:r>
      <w:r w:rsidR="001E3D9C" w:rsidRPr="002A1C1F">
        <w:rPr>
          <w:rFonts w:ascii="Calibri" w:hAnsi="Calibri" w:cs="Courier New"/>
          <w:spacing w:val="-6"/>
          <w:sz w:val="20"/>
          <w:szCs w:val="20"/>
        </w:rPr>
        <w:t>сантехнического акрила</w:t>
      </w:r>
      <w:r w:rsidR="00A61597" w:rsidRPr="002A1C1F">
        <w:rPr>
          <w:rFonts w:ascii="Calibri" w:hAnsi="Calibri" w:cs="Courier New"/>
          <w:spacing w:val="-6"/>
          <w:sz w:val="20"/>
          <w:szCs w:val="20"/>
        </w:rPr>
        <w:t xml:space="preserve">, </w:t>
      </w:r>
      <w:r w:rsidR="00152F02" w:rsidRPr="002A1C1F">
        <w:rPr>
          <w:rFonts w:ascii="Calibri" w:hAnsi="Calibri" w:cs="Courier New"/>
          <w:spacing w:val="-6"/>
          <w:sz w:val="20"/>
          <w:szCs w:val="20"/>
        </w:rPr>
        <w:t xml:space="preserve">толщиной не менее </w:t>
      </w:r>
      <w:r w:rsidR="001E3D9C" w:rsidRPr="002A1C1F">
        <w:rPr>
          <w:rFonts w:ascii="Calibri" w:hAnsi="Calibri" w:cs="Courier New"/>
          <w:spacing w:val="-6"/>
          <w:sz w:val="20"/>
          <w:szCs w:val="20"/>
        </w:rPr>
        <w:t>6</w:t>
      </w:r>
      <w:r w:rsidR="00152F02" w:rsidRPr="002A1C1F">
        <w:rPr>
          <w:rFonts w:ascii="Calibri" w:hAnsi="Calibri" w:cs="Courier New"/>
          <w:spacing w:val="-6"/>
          <w:sz w:val="20"/>
          <w:szCs w:val="20"/>
        </w:rPr>
        <w:t xml:space="preserve"> мм, </w:t>
      </w:r>
      <w:r w:rsidRPr="002A1C1F">
        <w:rPr>
          <w:rFonts w:ascii="Calibri" w:hAnsi="Calibri" w:cs="Courier New"/>
          <w:spacing w:val="-6"/>
          <w:sz w:val="20"/>
          <w:szCs w:val="20"/>
        </w:rPr>
        <w:t>методом ва</w:t>
      </w:r>
      <w:r w:rsidRPr="002A1C1F">
        <w:rPr>
          <w:rFonts w:ascii="Calibri" w:hAnsi="Calibri" w:cs="Courier New"/>
          <w:spacing w:val="-7"/>
          <w:sz w:val="20"/>
          <w:szCs w:val="20"/>
        </w:rPr>
        <w:t>куумного формования</w:t>
      </w:r>
      <w:r w:rsidR="00E970FC" w:rsidRPr="00E970FC">
        <w:rPr>
          <w:rFonts w:ascii="Calibri" w:hAnsi="Calibri" w:cs="Courier New"/>
          <w:spacing w:val="-7"/>
          <w:sz w:val="20"/>
          <w:szCs w:val="20"/>
        </w:rPr>
        <w:t xml:space="preserve"> </w:t>
      </w:r>
      <w:r w:rsidR="00E970FC" w:rsidRPr="00461169">
        <w:rPr>
          <w:rFonts w:ascii="Calibri" w:hAnsi="Calibri" w:cs="Courier New"/>
          <w:color w:val="000000"/>
          <w:sz w:val="20"/>
          <w:szCs w:val="23"/>
        </w:rPr>
        <w:t xml:space="preserve">на оборудовании фирмы </w:t>
      </w:r>
      <w:r w:rsidR="00E970FC" w:rsidRPr="00461169">
        <w:rPr>
          <w:rFonts w:ascii="Calibri" w:hAnsi="Calibri" w:cs="Courier New"/>
          <w:color w:val="000000"/>
          <w:sz w:val="20"/>
          <w:szCs w:val="23"/>
          <w:lang w:val="en-US"/>
        </w:rPr>
        <w:t>PVI</w:t>
      </w:r>
      <w:r w:rsidR="00E970FC" w:rsidRPr="00461169">
        <w:rPr>
          <w:rFonts w:ascii="Calibri" w:hAnsi="Calibri" w:cs="Courier New"/>
          <w:color w:val="000000"/>
          <w:sz w:val="20"/>
          <w:szCs w:val="23"/>
        </w:rPr>
        <w:t xml:space="preserve"> (США</w:t>
      </w:r>
      <w:r w:rsidR="00E970FC" w:rsidRPr="00E970FC">
        <w:rPr>
          <w:rFonts w:ascii="Calibri" w:hAnsi="Calibri" w:cs="Courier New"/>
          <w:color w:val="000000"/>
          <w:sz w:val="20"/>
          <w:szCs w:val="23"/>
        </w:rPr>
        <w:t>)</w:t>
      </w:r>
      <w:r w:rsidRPr="002A1C1F">
        <w:rPr>
          <w:rFonts w:ascii="Calibri" w:hAnsi="Calibri" w:cs="Courier New"/>
          <w:spacing w:val="-7"/>
          <w:sz w:val="20"/>
          <w:szCs w:val="20"/>
        </w:rPr>
        <w:t>. Конструк</w:t>
      </w:r>
      <w:r w:rsidRPr="002A1C1F">
        <w:rPr>
          <w:rFonts w:ascii="Calibri" w:hAnsi="Calibri" w:cs="Courier New"/>
          <w:spacing w:val="-6"/>
          <w:sz w:val="20"/>
          <w:szCs w:val="20"/>
        </w:rPr>
        <w:t>ционное усиление методом полиэфирного ламинирования произве</w:t>
      </w:r>
      <w:r w:rsidRPr="002A1C1F">
        <w:rPr>
          <w:rFonts w:ascii="Calibri" w:hAnsi="Calibri" w:cs="Courier New"/>
          <w:spacing w:val="-5"/>
          <w:sz w:val="20"/>
          <w:szCs w:val="20"/>
        </w:rPr>
        <w:t>дено по технологии и на оборудовании фирмы «</w:t>
      </w:r>
      <w:r w:rsidRPr="002A1C1F">
        <w:rPr>
          <w:rFonts w:ascii="Calibri" w:hAnsi="Calibri" w:cs="Courier New"/>
          <w:spacing w:val="-5"/>
          <w:sz w:val="20"/>
          <w:szCs w:val="20"/>
          <w:lang w:val="en-US"/>
        </w:rPr>
        <w:t>Glas</w:t>
      </w:r>
      <w:r w:rsidRPr="002A1C1F">
        <w:rPr>
          <w:rFonts w:ascii="Calibri" w:hAnsi="Calibri" w:cs="Courier New"/>
          <w:spacing w:val="-5"/>
          <w:sz w:val="20"/>
          <w:szCs w:val="20"/>
        </w:rPr>
        <w:t>-</w:t>
      </w:r>
      <w:r w:rsidRPr="002A1C1F">
        <w:rPr>
          <w:rFonts w:ascii="Calibri" w:hAnsi="Calibri" w:cs="Courier New"/>
          <w:spacing w:val="-5"/>
          <w:sz w:val="20"/>
          <w:szCs w:val="20"/>
          <w:lang w:val="en-US"/>
        </w:rPr>
        <w:t>Craft</w:t>
      </w:r>
      <w:r w:rsidRPr="002A1C1F">
        <w:rPr>
          <w:rFonts w:ascii="Calibri" w:hAnsi="Calibri" w:cs="Courier New"/>
          <w:spacing w:val="-5"/>
          <w:sz w:val="20"/>
          <w:szCs w:val="20"/>
        </w:rPr>
        <w:t>» (США).</w:t>
      </w:r>
      <w:r w:rsidR="00152F02" w:rsidRPr="002A1C1F">
        <w:rPr>
          <w:rFonts w:ascii="Calibri" w:hAnsi="Calibri" w:cs="Courier New"/>
          <w:spacing w:val="-5"/>
          <w:sz w:val="20"/>
          <w:szCs w:val="20"/>
        </w:rPr>
        <w:t xml:space="preserve"> Ванна установлена на опорной раме-подставке, выполненной из металлического </w:t>
      </w:r>
      <w:r w:rsidR="00E970FC">
        <w:rPr>
          <w:rFonts w:ascii="Calibri" w:hAnsi="Calibri" w:cs="Courier New"/>
          <w:spacing w:val="-5"/>
          <w:sz w:val="20"/>
          <w:szCs w:val="20"/>
        </w:rPr>
        <w:t>профиля</w:t>
      </w:r>
      <w:r w:rsidR="00152F02" w:rsidRPr="002A1C1F">
        <w:rPr>
          <w:rFonts w:ascii="Calibri" w:hAnsi="Calibri" w:cs="Courier New"/>
          <w:spacing w:val="-5"/>
          <w:sz w:val="20"/>
          <w:szCs w:val="20"/>
        </w:rPr>
        <w:t xml:space="preserve"> 25х25 </w:t>
      </w:r>
      <w:r w:rsidR="0012056C" w:rsidRPr="002A1C1F">
        <w:rPr>
          <w:rFonts w:ascii="Calibri" w:hAnsi="Calibri" w:cs="Courier New"/>
          <w:spacing w:val="-5"/>
          <w:sz w:val="20"/>
          <w:szCs w:val="20"/>
        </w:rPr>
        <w:t>с полимерным покрытием.</w:t>
      </w:r>
    </w:p>
    <w:p w:rsidR="00791228" w:rsidRPr="00791228" w:rsidRDefault="00791228" w:rsidP="00791228">
      <w:pPr>
        <w:pStyle w:val="1"/>
        <w:spacing w:before="120" w:after="120"/>
        <w:ind w:left="0" w:firstLine="0"/>
        <w:rPr>
          <w:rFonts w:ascii="Cambria" w:hAnsi="Cambria" w:cs="Courier New"/>
          <w:color w:val="auto"/>
          <w:sz w:val="22"/>
          <w:szCs w:val="22"/>
        </w:rPr>
      </w:pPr>
      <w:bookmarkStart w:id="12" w:name="_Toc462924075"/>
      <w:r w:rsidRPr="00791228">
        <w:rPr>
          <w:rFonts w:ascii="Cambria" w:hAnsi="Cambria" w:cs="Courier New"/>
          <w:color w:val="auto"/>
          <w:sz w:val="22"/>
          <w:szCs w:val="22"/>
        </w:rPr>
        <w:t>УКАЗАНИЯ ПО БЕЗОПАСНОСТИ</w:t>
      </w:r>
      <w:bookmarkEnd w:id="12"/>
    </w:p>
    <w:p w:rsidR="00791228" w:rsidRPr="00791228" w:rsidRDefault="00791228" w:rsidP="00791228">
      <w:pPr>
        <w:shd w:val="clear" w:color="auto" w:fill="FFFFFF"/>
        <w:tabs>
          <w:tab w:val="left" w:pos="0"/>
          <w:tab w:val="left" w:pos="1276"/>
        </w:tabs>
        <w:ind w:firstLine="709"/>
        <w:jc w:val="both"/>
        <w:rPr>
          <w:rFonts w:ascii="Calibri" w:hAnsi="Calibri" w:cs="Courier New"/>
          <w:spacing w:val="-2"/>
          <w:sz w:val="20"/>
          <w:szCs w:val="20"/>
        </w:rPr>
      </w:pPr>
      <w:r w:rsidRPr="00791228">
        <w:rPr>
          <w:rFonts w:ascii="Calibri" w:hAnsi="Calibri" w:cs="Courier New"/>
          <w:spacing w:val="-2"/>
          <w:sz w:val="20"/>
          <w:szCs w:val="20"/>
        </w:rPr>
        <w:t>•</w:t>
      </w:r>
      <w:r w:rsidRPr="00791228">
        <w:rPr>
          <w:rFonts w:ascii="Calibri" w:hAnsi="Calibri" w:cs="Courier New"/>
          <w:spacing w:val="-2"/>
          <w:sz w:val="20"/>
          <w:szCs w:val="20"/>
        </w:rPr>
        <w:tab/>
        <w:t>Для правильной установки изделия внимательно соблюдайте приведенные в соответствующем руководстве указания.</w:t>
      </w:r>
    </w:p>
    <w:p w:rsidR="00791228" w:rsidRPr="00791228" w:rsidRDefault="00791228" w:rsidP="00791228">
      <w:pPr>
        <w:shd w:val="clear" w:color="auto" w:fill="FFFFFF"/>
        <w:tabs>
          <w:tab w:val="left" w:pos="0"/>
          <w:tab w:val="left" w:pos="1276"/>
        </w:tabs>
        <w:ind w:firstLine="709"/>
        <w:jc w:val="both"/>
        <w:rPr>
          <w:rFonts w:ascii="Calibri" w:hAnsi="Calibri" w:cs="Courier New"/>
          <w:spacing w:val="-2"/>
          <w:sz w:val="20"/>
          <w:szCs w:val="20"/>
        </w:rPr>
      </w:pPr>
      <w:r w:rsidRPr="00791228">
        <w:rPr>
          <w:rFonts w:ascii="Calibri" w:hAnsi="Calibri" w:cs="Courier New"/>
          <w:spacing w:val="-2"/>
          <w:sz w:val="20"/>
          <w:szCs w:val="20"/>
        </w:rPr>
        <w:lastRenderedPageBreak/>
        <w:t>•</w:t>
      </w:r>
      <w:r w:rsidRPr="00791228">
        <w:rPr>
          <w:rFonts w:ascii="Calibri" w:hAnsi="Calibri" w:cs="Courier New"/>
          <w:spacing w:val="-2"/>
          <w:sz w:val="20"/>
          <w:szCs w:val="20"/>
        </w:rPr>
        <w:tab/>
        <w:t>Неправильная установка может быть причиной вреда для людей, животных или предметов. Изготовитель не несет ответственность за вред, причиненный неправильной установкой изделия.</w:t>
      </w:r>
    </w:p>
    <w:p w:rsidR="00791228" w:rsidRPr="00791228" w:rsidRDefault="00791228" w:rsidP="00791228">
      <w:pPr>
        <w:shd w:val="clear" w:color="auto" w:fill="FFFFFF"/>
        <w:tabs>
          <w:tab w:val="left" w:pos="0"/>
          <w:tab w:val="left" w:pos="1276"/>
        </w:tabs>
        <w:ind w:firstLine="709"/>
        <w:jc w:val="both"/>
        <w:rPr>
          <w:rFonts w:ascii="Calibri" w:hAnsi="Calibri" w:cs="Courier New"/>
          <w:spacing w:val="-2"/>
          <w:sz w:val="20"/>
          <w:szCs w:val="20"/>
        </w:rPr>
      </w:pPr>
      <w:r w:rsidRPr="00791228">
        <w:rPr>
          <w:rFonts w:ascii="Calibri" w:hAnsi="Calibri" w:cs="Courier New"/>
          <w:spacing w:val="-2"/>
          <w:sz w:val="20"/>
          <w:szCs w:val="20"/>
        </w:rPr>
        <w:t>•</w:t>
      </w:r>
      <w:r w:rsidRPr="00791228">
        <w:rPr>
          <w:rFonts w:ascii="Calibri" w:hAnsi="Calibri" w:cs="Courier New"/>
          <w:spacing w:val="-2"/>
          <w:sz w:val="20"/>
          <w:szCs w:val="20"/>
        </w:rPr>
        <w:tab/>
        <w:t>Чтобы правильно пользоваться изделием, соблюдайте приведенные в настоящем руководстве указания. Изделие допускается использовать только для целей, для которых оно было предназначено. Изготовитель не несет ответственность за вред, причиненный ненадлежащим использованием изделия.</w:t>
      </w:r>
    </w:p>
    <w:p w:rsidR="00791228" w:rsidRPr="00791228" w:rsidRDefault="00791228" w:rsidP="00791228">
      <w:pPr>
        <w:shd w:val="clear" w:color="auto" w:fill="FFFFFF"/>
        <w:tabs>
          <w:tab w:val="left" w:pos="0"/>
          <w:tab w:val="left" w:pos="1276"/>
        </w:tabs>
        <w:ind w:firstLine="709"/>
        <w:jc w:val="both"/>
        <w:rPr>
          <w:rFonts w:ascii="Calibri" w:hAnsi="Calibri" w:cs="Courier New"/>
          <w:spacing w:val="-2"/>
          <w:sz w:val="20"/>
          <w:szCs w:val="20"/>
        </w:rPr>
      </w:pPr>
      <w:r w:rsidRPr="00791228">
        <w:rPr>
          <w:rFonts w:ascii="Calibri" w:hAnsi="Calibri" w:cs="Courier New"/>
          <w:spacing w:val="-2"/>
          <w:sz w:val="20"/>
          <w:szCs w:val="20"/>
        </w:rPr>
        <w:t>•</w:t>
      </w:r>
      <w:r w:rsidRPr="00791228">
        <w:rPr>
          <w:rFonts w:ascii="Calibri" w:hAnsi="Calibri" w:cs="Courier New"/>
          <w:spacing w:val="-2"/>
          <w:sz w:val="20"/>
          <w:szCs w:val="20"/>
        </w:rPr>
        <w:tab/>
        <w:t xml:space="preserve">Описанное в настоящей инструкции изделие предназначено исключительно для пользования в домашних условиях. В случае назначения </w:t>
      </w:r>
      <w:r>
        <w:rPr>
          <w:rFonts w:ascii="Calibri" w:hAnsi="Calibri" w:cs="Courier New"/>
          <w:spacing w:val="-2"/>
          <w:sz w:val="20"/>
          <w:szCs w:val="20"/>
        </w:rPr>
        <w:t>изделия</w:t>
      </w:r>
      <w:r w:rsidRPr="00791228">
        <w:rPr>
          <w:rFonts w:ascii="Calibri" w:hAnsi="Calibri" w:cs="Courier New"/>
          <w:spacing w:val="-2"/>
          <w:sz w:val="20"/>
          <w:szCs w:val="20"/>
        </w:rPr>
        <w:t xml:space="preserve"> на общественное пользование, установка его должна осуществляться в соответствии с действующими местными нормами и правилами по технике безопасности, обработке сточных вод и устройству подобных сооружений. В любом случае должны быть соблюдены технические инструкции и указания по безопасности, предоставляемые производителем.</w:t>
      </w:r>
    </w:p>
    <w:p w:rsidR="00791228" w:rsidRPr="00791228" w:rsidRDefault="00791228" w:rsidP="00791228">
      <w:pPr>
        <w:shd w:val="clear" w:color="auto" w:fill="FFFFFF"/>
        <w:tabs>
          <w:tab w:val="left" w:pos="0"/>
          <w:tab w:val="left" w:pos="1276"/>
        </w:tabs>
        <w:ind w:firstLine="709"/>
        <w:jc w:val="both"/>
        <w:rPr>
          <w:rFonts w:ascii="Calibri" w:hAnsi="Calibri" w:cs="Courier New"/>
          <w:spacing w:val="-2"/>
          <w:sz w:val="20"/>
          <w:szCs w:val="20"/>
        </w:rPr>
      </w:pPr>
      <w:r w:rsidRPr="00791228">
        <w:rPr>
          <w:rFonts w:ascii="Calibri" w:hAnsi="Calibri" w:cs="Courier New"/>
          <w:spacing w:val="-2"/>
          <w:sz w:val="20"/>
          <w:szCs w:val="20"/>
        </w:rPr>
        <w:t>•</w:t>
      </w:r>
      <w:r w:rsidRPr="00791228">
        <w:rPr>
          <w:rFonts w:ascii="Calibri" w:hAnsi="Calibri" w:cs="Courier New"/>
          <w:spacing w:val="-2"/>
          <w:sz w:val="20"/>
          <w:szCs w:val="20"/>
        </w:rPr>
        <w:tab/>
        <w:t xml:space="preserve">Настоящим изделием могут пользоваться взрослые люди. Детям и инвалидам разрешается пользоваться минибассейном только под постоянным надзором. </w:t>
      </w:r>
    </w:p>
    <w:p w:rsidR="00791228" w:rsidRPr="00791228" w:rsidRDefault="00791228" w:rsidP="00791228">
      <w:pPr>
        <w:shd w:val="clear" w:color="auto" w:fill="FFFFFF"/>
        <w:tabs>
          <w:tab w:val="left" w:pos="0"/>
          <w:tab w:val="left" w:pos="1276"/>
        </w:tabs>
        <w:ind w:firstLine="709"/>
        <w:jc w:val="both"/>
        <w:rPr>
          <w:rFonts w:ascii="Calibri" w:hAnsi="Calibri" w:cs="Courier New"/>
          <w:color w:val="FF0000"/>
          <w:spacing w:val="-2"/>
          <w:sz w:val="20"/>
          <w:szCs w:val="20"/>
        </w:rPr>
      </w:pPr>
      <w:r w:rsidRPr="00791228">
        <w:rPr>
          <w:rFonts w:ascii="Calibri" w:hAnsi="Calibri" w:cs="Courier New"/>
          <w:color w:val="FF0000"/>
          <w:spacing w:val="-2"/>
          <w:sz w:val="20"/>
          <w:szCs w:val="20"/>
        </w:rPr>
        <w:t>Для предотвращения несчастных случаев и травм детям не разрешается пользоваться изделием без внимательного постоянного присмотра взрослых.</w:t>
      </w:r>
    </w:p>
    <w:p w:rsidR="00791228" w:rsidRPr="00791228" w:rsidRDefault="00791228" w:rsidP="00791228">
      <w:pPr>
        <w:shd w:val="clear" w:color="auto" w:fill="FFFFFF"/>
        <w:tabs>
          <w:tab w:val="left" w:pos="0"/>
          <w:tab w:val="left" w:pos="1276"/>
        </w:tabs>
        <w:ind w:firstLine="709"/>
        <w:jc w:val="both"/>
        <w:rPr>
          <w:rFonts w:ascii="Calibri" w:hAnsi="Calibri" w:cs="Courier New"/>
          <w:spacing w:val="-2"/>
          <w:sz w:val="20"/>
          <w:szCs w:val="20"/>
        </w:rPr>
      </w:pPr>
      <w:r w:rsidRPr="00791228">
        <w:rPr>
          <w:rFonts w:ascii="Calibri" w:hAnsi="Calibri" w:cs="Courier New"/>
          <w:spacing w:val="-2"/>
          <w:sz w:val="20"/>
          <w:szCs w:val="20"/>
        </w:rPr>
        <w:t>•</w:t>
      </w:r>
      <w:r w:rsidRPr="00791228">
        <w:rPr>
          <w:rFonts w:ascii="Calibri" w:hAnsi="Calibri" w:cs="Courier New"/>
          <w:spacing w:val="-2"/>
          <w:sz w:val="20"/>
          <w:szCs w:val="20"/>
        </w:rPr>
        <w:tab/>
        <w:t xml:space="preserve">Ни в коем случайте не ныряйте (не прыгайте) в </w:t>
      </w:r>
      <w:r>
        <w:rPr>
          <w:rFonts w:ascii="Calibri" w:hAnsi="Calibri" w:cs="Courier New"/>
          <w:spacing w:val="-2"/>
          <w:sz w:val="20"/>
          <w:szCs w:val="20"/>
        </w:rPr>
        <w:t>ванну</w:t>
      </w:r>
      <w:r w:rsidRPr="00791228">
        <w:rPr>
          <w:rFonts w:ascii="Calibri" w:hAnsi="Calibri" w:cs="Courier New"/>
          <w:spacing w:val="-2"/>
          <w:sz w:val="20"/>
          <w:szCs w:val="20"/>
        </w:rPr>
        <w:t xml:space="preserve">. Всегда входите и выходите из </w:t>
      </w:r>
      <w:r>
        <w:rPr>
          <w:rFonts w:ascii="Calibri" w:hAnsi="Calibri" w:cs="Courier New"/>
          <w:spacing w:val="-2"/>
          <w:sz w:val="20"/>
          <w:szCs w:val="20"/>
        </w:rPr>
        <w:t>ванны</w:t>
      </w:r>
      <w:r w:rsidRPr="00791228">
        <w:rPr>
          <w:rFonts w:ascii="Calibri" w:hAnsi="Calibri" w:cs="Courier New"/>
          <w:spacing w:val="-2"/>
          <w:sz w:val="20"/>
          <w:szCs w:val="20"/>
        </w:rPr>
        <w:t xml:space="preserve"> медленно.</w:t>
      </w:r>
    </w:p>
    <w:p w:rsidR="00791228" w:rsidRPr="00791228" w:rsidRDefault="00791228" w:rsidP="00791228">
      <w:pPr>
        <w:shd w:val="clear" w:color="auto" w:fill="FFFFFF"/>
        <w:tabs>
          <w:tab w:val="left" w:pos="0"/>
          <w:tab w:val="left" w:pos="1276"/>
        </w:tabs>
        <w:ind w:firstLine="709"/>
        <w:jc w:val="both"/>
        <w:rPr>
          <w:rFonts w:ascii="Calibri" w:hAnsi="Calibri" w:cs="Courier New"/>
          <w:spacing w:val="-2"/>
          <w:sz w:val="20"/>
          <w:szCs w:val="20"/>
        </w:rPr>
      </w:pPr>
      <w:r w:rsidRPr="00791228">
        <w:rPr>
          <w:rFonts w:ascii="Calibri" w:hAnsi="Calibri" w:cs="Courier New"/>
          <w:spacing w:val="-2"/>
          <w:sz w:val="20"/>
          <w:szCs w:val="20"/>
        </w:rPr>
        <w:t>•</w:t>
      </w:r>
      <w:r w:rsidRPr="00791228">
        <w:rPr>
          <w:rFonts w:ascii="Calibri" w:hAnsi="Calibri" w:cs="Courier New"/>
          <w:spacing w:val="-2"/>
          <w:sz w:val="20"/>
          <w:szCs w:val="20"/>
        </w:rPr>
        <w:tab/>
      </w:r>
      <w:proofErr w:type="gramStart"/>
      <w:r w:rsidRPr="00791228">
        <w:rPr>
          <w:rFonts w:ascii="Calibri" w:hAnsi="Calibri" w:cs="Courier New"/>
          <w:spacing w:val="-2"/>
          <w:sz w:val="20"/>
          <w:szCs w:val="20"/>
        </w:rPr>
        <w:t>В</w:t>
      </w:r>
      <w:proofErr w:type="gramEnd"/>
      <w:r w:rsidRPr="00791228">
        <w:rPr>
          <w:rFonts w:ascii="Calibri" w:hAnsi="Calibri" w:cs="Courier New"/>
          <w:spacing w:val="-2"/>
          <w:sz w:val="20"/>
          <w:szCs w:val="20"/>
        </w:rPr>
        <w:t xml:space="preserve"> отдельных случаях (пожилые люди, страдающие гипертонией и сердечно-сосудистыми болезнями, беременные женщины, люди, проходящие курс лечения) прежде чем </w:t>
      </w:r>
      <w:r>
        <w:rPr>
          <w:rFonts w:ascii="Calibri" w:hAnsi="Calibri" w:cs="Courier New"/>
          <w:spacing w:val="-2"/>
          <w:sz w:val="20"/>
          <w:szCs w:val="20"/>
        </w:rPr>
        <w:t>принимать ванну должны</w:t>
      </w:r>
      <w:r w:rsidRPr="00791228">
        <w:rPr>
          <w:rFonts w:ascii="Calibri" w:hAnsi="Calibri" w:cs="Courier New"/>
          <w:spacing w:val="-2"/>
          <w:sz w:val="20"/>
          <w:szCs w:val="20"/>
        </w:rPr>
        <w:t xml:space="preserve"> проконсультироваться у врача.</w:t>
      </w:r>
    </w:p>
    <w:p w:rsidR="00791228" w:rsidRPr="00791228" w:rsidRDefault="00791228" w:rsidP="00791228">
      <w:pPr>
        <w:shd w:val="clear" w:color="auto" w:fill="FFFFFF"/>
        <w:tabs>
          <w:tab w:val="left" w:pos="0"/>
          <w:tab w:val="left" w:pos="1276"/>
        </w:tabs>
        <w:ind w:firstLine="709"/>
        <w:jc w:val="both"/>
        <w:rPr>
          <w:rFonts w:ascii="Calibri" w:hAnsi="Calibri" w:cs="Courier New"/>
          <w:spacing w:val="-2"/>
          <w:sz w:val="20"/>
          <w:szCs w:val="20"/>
        </w:rPr>
      </w:pPr>
      <w:r w:rsidRPr="00791228">
        <w:rPr>
          <w:rFonts w:ascii="Calibri" w:hAnsi="Calibri" w:cs="Courier New"/>
          <w:spacing w:val="-2"/>
          <w:sz w:val="20"/>
          <w:szCs w:val="20"/>
        </w:rPr>
        <w:t>•</w:t>
      </w:r>
      <w:r w:rsidRPr="00791228">
        <w:rPr>
          <w:rFonts w:ascii="Calibri" w:hAnsi="Calibri" w:cs="Courier New"/>
          <w:spacing w:val="-2"/>
          <w:sz w:val="20"/>
          <w:szCs w:val="20"/>
        </w:rPr>
        <w:tab/>
        <w:t xml:space="preserve">Перед тем, как войти в </w:t>
      </w:r>
      <w:r>
        <w:rPr>
          <w:rFonts w:ascii="Calibri" w:hAnsi="Calibri" w:cs="Courier New"/>
          <w:spacing w:val="-2"/>
          <w:sz w:val="20"/>
          <w:szCs w:val="20"/>
        </w:rPr>
        <w:t>ванну</w:t>
      </w:r>
      <w:r w:rsidRPr="00791228">
        <w:rPr>
          <w:rFonts w:ascii="Calibri" w:hAnsi="Calibri" w:cs="Courier New"/>
          <w:spacing w:val="-2"/>
          <w:sz w:val="20"/>
          <w:szCs w:val="20"/>
        </w:rPr>
        <w:t>, проверьте температуру воды точным термометром. Благоприятная температура воды, контролируемая специальным устройством, может иметь колебания до ± 3°C.</w:t>
      </w:r>
    </w:p>
    <w:p w:rsidR="00791228" w:rsidRPr="00791228" w:rsidRDefault="00791228" w:rsidP="00791228">
      <w:pPr>
        <w:shd w:val="clear" w:color="auto" w:fill="FFFFFF"/>
        <w:tabs>
          <w:tab w:val="left" w:pos="0"/>
          <w:tab w:val="left" w:pos="1276"/>
        </w:tabs>
        <w:ind w:firstLine="709"/>
        <w:jc w:val="both"/>
        <w:rPr>
          <w:rFonts w:ascii="Calibri" w:hAnsi="Calibri" w:cs="Courier New"/>
          <w:spacing w:val="-2"/>
          <w:sz w:val="20"/>
          <w:szCs w:val="20"/>
        </w:rPr>
      </w:pPr>
      <w:r w:rsidRPr="00791228">
        <w:rPr>
          <w:rFonts w:ascii="Calibri" w:hAnsi="Calibri" w:cs="Courier New"/>
          <w:spacing w:val="-2"/>
          <w:sz w:val="20"/>
          <w:szCs w:val="20"/>
        </w:rPr>
        <w:t>•</w:t>
      </w:r>
      <w:r w:rsidRPr="00791228">
        <w:rPr>
          <w:rFonts w:ascii="Calibri" w:hAnsi="Calibri" w:cs="Courier New"/>
          <w:spacing w:val="-2"/>
          <w:sz w:val="20"/>
          <w:szCs w:val="20"/>
        </w:rPr>
        <w:tab/>
        <w:t>Длительное нахождение в воде при повышенной температуре может привести к</w:t>
      </w:r>
      <w:r>
        <w:rPr>
          <w:rFonts w:ascii="Calibri" w:hAnsi="Calibri" w:cs="Courier New"/>
          <w:spacing w:val="-2"/>
          <w:sz w:val="20"/>
          <w:szCs w:val="20"/>
        </w:rPr>
        <w:t xml:space="preserve"> </w:t>
      </w:r>
      <w:r w:rsidRPr="00791228">
        <w:rPr>
          <w:rFonts w:ascii="Calibri" w:hAnsi="Calibri" w:cs="Courier New"/>
          <w:spacing w:val="-2"/>
          <w:sz w:val="20"/>
          <w:szCs w:val="20"/>
        </w:rPr>
        <w:t>гипертермии. Температура воды не должна превышать 40°С.</w:t>
      </w:r>
    </w:p>
    <w:p w:rsidR="00791228" w:rsidRPr="00791228" w:rsidRDefault="00791228" w:rsidP="00791228">
      <w:pPr>
        <w:shd w:val="clear" w:color="auto" w:fill="FFFFFF"/>
        <w:tabs>
          <w:tab w:val="left" w:pos="0"/>
          <w:tab w:val="left" w:pos="1276"/>
        </w:tabs>
        <w:ind w:firstLine="709"/>
        <w:jc w:val="both"/>
        <w:rPr>
          <w:rFonts w:ascii="Calibri" w:hAnsi="Calibri" w:cs="Courier New"/>
          <w:spacing w:val="-2"/>
          <w:sz w:val="20"/>
          <w:szCs w:val="20"/>
        </w:rPr>
      </w:pPr>
      <w:r w:rsidRPr="00791228">
        <w:rPr>
          <w:rFonts w:ascii="Calibri" w:hAnsi="Calibri" w:cs="Courier New"/>
          <w:spacing w:val="-2"/>
          <w:sz w:val="20"/>
          <w:szCs w:val="20"/>
        </w:rPr>
        <w:t xml:space="preserve">СИМПТОМЫ ГИПЕРТЕРМИИ ВКЛЮЧАЮТ В СЕБЯ: </w:t>
      </w:r>
    </w:p>
    <w:p w:rsidR="00791228" w:rsidRPr="00791228" w:rsidRDefault="00791228" w:rsidP="00791228">
      <w:pPr>
        <w:shd w:val="clear" w:color="auto" w:fill="FFFFFF"/>
        <w:tabs>
          <w:tab w:val="left" w:pos="0"/>
          <w:tab w:val="left" w:pos="1276"/>
        </w:tabs>
        <w:ind w:firstLine="709"/>
        <w:jc w:val="both"/>
        <w:rPr>
          <w:rFonts w:ascii="Calibri" w:hAnsi="Calibri" w:cs="Courier New"/>
          <w:spacing w:val="-2"/>
          <w:sz w:val="20"/>
          <w:szCs w:val="20"/>
        </w:rPr>
      </w:pPr>
      <w:r w:rsidRPr="00791228">
        <w:rPr>
          <w:rFonts w:ascii="Calibri" w:hAnsi="Calibri" w:cs="Courier New"/>
          <w:spacing w:val="-2"/>
          <w:sz w:val="20"/>
          <w:szCs w:val="20"/>
        </w:rPr>
        <w:t>Головокружение – Обморок – Сонливость – Вялость - Повышение внутренней температуры тела.</w:t>
      </w:r>
    </w:p>
    <w:p w:rsidR="00791228" w:rsidRPr="00791228" w:rsidRDefault="00791228" w:rsidP="00791228">
      <w:pPr>
        <w:shd w:val="clear" w:color="auto" w:fill="FFFFFF"/>
        <w:tabs>
          <w:tab w:val="left" w:pos="0"/>
          <w:tab w:val="left" w:pos="1276"/>
        </w:tabs>
        <w:ind w:firstLine="709"/>
        <w:jc w:val="both"/>
        <w:rPr>
          <w:rFonts w:ascii="Calibri" w:hAnsi="Calibri" w:cs="Courier New"/>
          <w:spacing w:val="-2"/>
          <w:sz w:val="20"/>
          <w:szCs w:val="20"/>
        </w:rPr>
      </w:pPr>
      <w:r w:rsidRPr="00791228">
        <w:rPr>
          <w:rFonts w:ascii="Calibri" w:hAnsi="Calibri" w:cs="Courier New"/>
          <w:spacing w:val="-2"/>
          <w:sz w:val="20"/>
          <w:szCs w:val="20"/>
        </w:rPr>
        <w:t xml:space="preserve">РЕЗУЛЬТАТЫ ГИПЕРТЕРМИИ ВКЛЮЧАЮТ В СЕБЯ: </w:t>
      </w:r>
    </w:p>
    <w:p w:rsidR="00791228" w:rsidRPr="00791228" w:rsidRDefault="00791228" w:rsidP="00791228">
      <w:pPr>
        <w:pStyle w:val="a8"/>
        <w:numPr>
          <w:ilvl w:val="0"/>
          <w:numId w:val="40"/>
        </w:numPr>
        <w:shd w:val="clear" w:color="auto" w:fill="FFFFFF"/>
        <w:tabs>
          <w:tab w:val="left" w:pos="0"/>
          <w:tab w:val="left" w:pos="1276"/>
        </w:tabs>
        <w:jc w:val="both"/>
        <w:rPr>
          <w:rFonts w:ascii="Calibri" w:hAnsi="Calibri" w:cs="Courier New"/>
          <w:spacing w:val="-2"/>
          <w:sz w:val="20"/>
          <w:szCs w:val="20"/>
        </w:rPr>
      </w:pPr>
      <w:r w:rsidRPr="00791228">
        <w:rPr>
          <w:rFonts w:ascii="Calibri" w:hAnsi="Calibri" w:cs="Courier New"/>
          <w:spacing w:val="-2"/>
          <w:sz w:val="20"/>
          <w:szCs w:val="20"/>
        </w:rPr>
        <w:t xml:space="preserve">Непонимание надвигающейся опасности </w:t>
      </w:r>
    </w:p>
    <w:p w:rsidR="00791228" w:rsidRPr="00791228" w:rsidRDefault="00791228" w:rsidP="00791228">
      <w:pPr>
        <w:pStyle w:val="a8"/>
        <w:numPr>
          <w:ilvl w:val="0"/>
          <w:numId w:val="40"/>
        </w:numPr>
        <w:shd w:val="clear" w:color="auto" w:fill="FFFFFF"/>
        <w:tabs>
          <w:tab w:val="left" w:pos="0"/>
          <w:tab w:val="left" w:pos="1276"/>
        </w:tabs>
        <w:jc w:val="both"/>
        <w:rPr>
          <w:rFonts w:ascii="Calibri" w:hAnsi="Calibri" w:cs="Courier New"/>
          <w:spacing w:val="-2"/>
          <w:sz w:val="20"/>
          <w:szCs w:val="20"/>
        </w:rPr>
      </w:pPr>
      <w:r w:rsidRPr="00791228">
        <w:rPr>
          <w:rFonts w:ascii="Calibri" w:hAnsi="Calibri" w:cs="Courier New"/>
          <w:spacing w:val="-2"/>
          <w:sz w:val="20"/>
          <w:szCs w:val="20"/>
        </w:rPr>
        <w:t xml:space="preserve"> Неспособность ощущать перегрев</w:t>
      </w:r>
    </w:p>
    <w:p w:rsidR="00791228" w:rsidRPr="00791228" w:rsidRDefault="00791228" w:rsidP="00791228">
      <w:pPr>
        <w:pStyle w:val="a8"/>
        <w:numPr>
          <w:ilvl w:val="0"/>
          <w:numId w:val="40"/>
        </w:numPr>
        <w:shd w:val="clear" w:color="auto" w:fill="FFFFFF"/>
        <w:tabs>
          <w:tab w:val="left" w:pos="0"/>
          <w:tab w:val="left" w:pos="1276"/>
        </w:tabs>
        <w:jc w:val="both"/>
        <w:rPr>
          <w:rFonts w:ascii="Calibri" w:hAnsi="Calibri" w:cs="Courier New"/>
          <w:spacing w:val="-2"/>
          <w:sz w:val="20"/>
          <w:szCs w:val="20"/>
        </w:rPr>
      </w:pPr>
      <w:r w:rsidRPr="00791228">
        <w:rPr>
          <w:rFonts w:ascii="Calibri" w:hAnsi="Calibri" w:cs="Courier New"/>
          <w:spacing w:val="-2"/>
          <w:sz w:val="20"/>
          <w:szCs w:val="20"/>
        </w:rPr>
        <w:t xml:space="preserve"> Неспособность осознать необходимость выйти из бассейна</w:t>
      </w:r>
    </w:p>
    <w:p w:rsidR="00791228" w:rsidRPr="00791228" w:rsidRDefault="00791228" w:rsidP="00791228">
      <w:pPr>
        <w:pStyle w:val="a8"/>
        <w:numPr>
          <w:ilvl w:val="0"/>
          <w:numId w:val="40"/>
        </w:numPr>
        <w:shd w:val="clear" w:color="auto" w:fill="FFFFFF"/>
        <w:tabs>
          <w:tab w:val="left" w:pos="0"/>
          <w:tab w:val="left" w:pos="1276"/>
        </w:tabs>
        <w:jc w:val="both"/>
        <w:rPr>
          <w:rFonts w:ascii="Calibri" w:hAnsi="Calibri" w:cs="Courier New"/>
          <w:spacing w:val="-2"/>
          <w:sz w:val="20"/>
          <w:szCs w:val="20"/>
        </w:rPr>
      </w:pPr>
      <w:r w:rsidRPr="00791228">
        <w:rPr>
          <w:rFonts w:ascii="Calibri" w:hAnsi="Calibri" w:cs="Courier New"/>
          <w:spacing w:val="-2"/>
          <w:sz w:val="20"/>
          <w:szCs w:val="20"/>
        </w:rPr>
        <w:t xml:space="preserve"> Физическая неспособность выйти из бассейна</w:t>
      </w:r>
    </w:p>
    <w:p w:rsidR="00791228" w:rsidRPr="00791228" w:rsidRDefault="00791228" w:rsidP="00791228">
      <w:pPr>
        <w:pStyle w:val="a8"/>
        <w:numPr>
          <w:ilvl w:val="0"/>
          <w:numId w:val="40"/>
        </w:numPr>
        <w:shd w:val="clear" w:color="auto" w:fill="FFFFFF"/>
        <w:tabs>
          <w:tab w:val="left" w:pos="0"/>
          <w:tab w:val="left" w:pos="1276"/>
        </w:tabs>
        <w:jc w:val="both"/>
        <w:rPr>
          <w:rFonts w:ascii="Calibri" w:hAnsi="Calibri" w:cs="Courier New"/>
          <w:spacing w:val="-2"/>
          <w:sz w:val="20"/>
          <w:szCs w:val="20"/>
        </w:rPr>
      </w:pPr>
      <w:r w:rsidRPr="00791228">
        <w:rPr>
          <w:rFonts w:ascii="Calibri" w:hAnsi="Calibri" w:cs="Courier New"/>
          <w:spacing w:val="-2"/>
          <w:sz w:val="20"/>
          <w:szCs w:val="20"/>
        </w:rPr>
        <w:t xml:space="preserve"> Опасность для плода у беременных женщин </w:t>
      </w:r>
    </w:p>
    <w:p w:rsidR="00791228" w:rsidRPr="00791228" w:rsidRDefault="00791228" w:rsidP="00791228">
      <w:pPr>
        <w:pStyle w:val="a8"/>
        <w:numPr>
          <w:ilvl w:val="0"/>
          <w:numId w:val="40"/>
        </w:numPr>
        <w:shd w:val="clear" w:color="auto" w:fill="FFFFFF"/>
        <w:tabs>
          <w:tab w:val="left" w:pos="0"/>
          <w:tab w:val="left" w:pos="1276"/>
        </w:tabs>
        <w:jc w:val="both"/>
        <w:rPr>
          <w:rFonts w:ascii="Calibri" w:hAnsi="Calibri" w:cs="Courier New"/>
          <w:spacing w:val="-2"/>
          <w:sz w:val="20"/>
          <w:szCs w:val="20"/>
        </w:rPr>
      </w:pPr>
      <w:r w:rsidRPr="00791228">
        <w:rPr>
          <w:rFonts w:ascii="Calibri" w:hAnsi="Calibri" w:cs="Courier New"/>
          <w:spacing w:val="-2"/>
          <w:sz w:val="20"/>
          <w:szCs w:val="20"/>
        </w:rPr>
        <w:t xml:space="preserve"> Бессознательное состояние, связанное с риском утонуть </w:t>
      </w:r>
    </w:p>
    <w:p w:rsidR="00791228" w:rsidRPr="00791228" w:rsidRDefault="00791228" w:rsidP="00791228">
      <w:pPr>
        <w:shd w:val="clear" w:color="auto" w:fill="FFFFFF"/>
        <w:tabs>
          <w:tab w:val="left" w:pos="0"/>
          <w:tab w:val="left" w:pos="1276"/>
        </w:tabs>
        <w:ind w:firstLine="709"/>
        <w:jc w:val="both"/>
        <w:rPr>
          <w:rFonts w:ascii="Calibri" w:hAnsi="Calibri" w:cs="Courier New"/>
          <w:spacing w:val="-2"/>
          <w:sz w:val="20"/>
          <w:szCs w:val="20"/>
        </w:rPr>
      </w:pPr>
      <w:r w:rsidRPr="00791228">
        <w:rPr>
          <w:rFonts w:ascii="Calibri" w:hAnsi="Calibri" w:cs="Courier New"/>
          <w:spacing w:val="-2"/>
          <w:sz w:val="20"/>
          <w:szCs w:val="20"/>
        </w:rPr>
        <w:t>Температура тела у детей может повышаться быстрее, чем у взрослых в воде с той же повышенной температурой. Дети должны находиться в воде с температурой выше температуры тела меньшее время, чем взрослые. Использование воды с высокой температурой может быть опасно для плода при ранних сроках беременности или при предполагаемой беременности, п</w:t>
      </w:r>
      <w:bookmarkStart w:id="13" w:name="_GoBack"/>
      <w:bookmarkEnd w:id="13"/>
      <w:r w:rsidRPr="00791228">
        <w:rPr>
          <w:rFonts w:ascii="Calibri" w:hAnsi="Calibri" w:cs="Courier New"/>
          <w:spacing w:val="-2"/>
          <w:sz w:val="20"/>
          <w:szCs w:val="20"/>
        </w:rPr>
        <w:t>оэтому в таких случаях следует устанавливать температуру воды не выше 38°C.</w:t>
      </w:r>
    </w:p>
    <w:p w:rsidR="00791228" w:rsidRPr="00791228" w:rsidRDefault="00791228" w:rsidP="00791228">
      <w:pPr>
        <w:shd w:val="clear" w:color="auto" w:fill="FFFFFF"/>
        <w:tabs>
          <w:tab w:val="left" w:pos="0"/>
          <w:tab w:val="left" w:pos="1276"/>
        </w:tabs>
        <w:ind w:firstLine="709"/>
        <w:jc w:val="both"/>
        <w:rPr>
          <w:rFonts w:ascii="Calibri" w:hAnsi="Calibri" w:cs="Courier New"/>
          <w:spacing w:val="-2"/>
          <w:sz w:val="20"/>
          <w:szCs w:val="20"/>
        </w:rPr>
      </w:pPr>
      <w:r w:rsidRPr="00791228">
        <w:rPr>
          <w:rFonts w:ascii="Calibri" w:hAnsi="Calibri" w:cs="Courier New"/>
          <w:spacing w:val="-2"/>
          <w:sz w:val="20"/>
          <w:szCs w:val="20"/>
        </w:rPr>
        <w:lastRenderedPageBreak/>
        <w:t>•</w:t>
      </w:r>
      <w:r w:rsidRPr="00791228">
        <w:rPr>
          <w:rFonts w:ascii="Calibri" w:hAnsi="Calibri" w:cs="Courier New"/>
          <w:spacing w:val="-2"/>
          <w:sz w:val="20"/>
          <w:szCs w:val="20"/>
        </w:rPr>
        <w:tab/>
        <w:t xml:space="preserve">Пользование </w:t>
      </w:r>
      <w:r>
        <w:rPr>
          <w:rFonts w:ascii="Calibri" w:hAnsi="Calibri" w:cs="Courier New"/>
          <w:spacing w:val="-2"/>
          <w:sz w:val="20"/>
          <w:szCs w:val="20"/>
        </w:rPr>
        <w:t>ванной</w:t>
      </w:r>
      <w:r w:rsidRPr="00791228">
        <w:rPr>
          <w:rFonts w:ascii="Calibri" w:hAnsi="Calibri" w:cs="Courier New"/>
          <w:spacing w:val="-2"/>
          <w:sz w:val="20"/>
          <w:szCs w:val="20"/>
        </w:rPr>
        <w:t xml:space="preserve"> под влиянием алкоголя, наркотиков или медикаментозных средств может привести к потере сознания и риску захлебнуться.</w:t>
      </w:r>
    </w:p>
    <w:p w:rsidR="00791228" w:rsidRPr="00791228" w:rsidRDefault="00791228" w:rsidP="00791228">
      <w:pPr>
        <w:shd w:val="clear" w:color="auto" w:fill="FFFFFF"/>
        <w:tabs>
          <w:tab w:val="left" w:pos="0"/>
          <w:tab w:val="left" w:pos="1276"/>
        </w:tabs>
        <w:ind w:firstLine="709"/>
        <w:jc w:val="both"/>
        <w:rPr>
          <w:rFonts w:ascii="Calibri" w:hAnsi="Calibri" w:cs="Courier New"/>
          <w:spacing w:val="-2"/>
          <w:sz w:val="20"/>
          <w:szCs w:val="20"/>
        </w:rPr>
      </w:pPr>
      <w:r w:rsidRPr="00791228">
        <w:rPr>
          <w:rFonts w:ascii="Calibri" w:hAnsi="Calibri" w:cs="Courier New"/>
          <w:spacing w:val="-2"/>
          <w:sz w:val="20"/>
          <w:szCs w:val="20"/>
        </w:rPr>
        <w:t>•</w:t>
      </w:r>
      <w:r w:rsidRPr="00791228">
        <w:rPr>
          <w:rFonts w:ascii="Calibri" w:hAnsi="Calibri" w:cs="Courier New"/>
          <w:spacing w:val="-2"/>
          <w:sz w:val="20"/>
          <w:szCs w:val="20"/>
        </w:rPr>
        <w:tab/>
        <w:t xml:space="preserve">Не оставляйте </w:t>
      </w:r>
      <w:r>
        <w:rPr>
          <w:rFonts w:ascii="Calibri" w:hAnsi="Calibri" w:cs="Courier New"/>
          <w:spacing w:val="-2"/>
          <w:sz w:val="20"/>
          <w:szCs w:val="20"/>
        </w:rPr>
        <w:t>ванну</w:t>
      </w:r>
      <w:r w:rsidRPr="00791228">
        <w:rPr>
          <w:rFonts w:ascii="Calibri" w:hAnsi="Calibri" w:cs="Courier New"/>
          <w:spacing w:val="-2"/>
          <w:sz w:val="20"/>
          <w:szCs w:val="20"/>
        </w:rPr>
        <w:t xml:space="preserve"> без присмотра при наполнении его водой.</w:t>
      </w:r>
    </w:p>
    <w:p w:rsidR="00791228" w:rsidRPr="00791228" w:rsidRDefault="00791228" w:rsidP="00791228">
      <w:pPr>
        <w:shd w:val="clear" w:color="auto" w:fill="FFFFFF"/>
        <w:tabs>
          <w:tab w:val="left" w:pos="0"/>
          <w:tab w:val="left" w:pos="1276"/>
        </w:tabs>
        <w:ind w:firstLine="709"/>
        <w:jc w:val="both"/>
        <w:rPr>
          <w:rFonts w:ascii="Calibri" w:hAnsi="Calibri" w:cs="Courier New"/>
          <w:spacing w:val="-2"/>
          <w:sz w:val="20"/>
          <w:szCs w:val="20"/>
        </w:rPr>
      </w:pPr>
      <w:r w:rsidRPr="00791228">
        <w:rPr>
          <w:rFonts w:ascii="Calibri" w:hAnsi="Calibri" w:cs="Courier New"/>
          <w:spacing w:val="-2"/>
          <w:sz w:val="20"/>
          <w:szCs w:val="20"/>
        </w:rPr>
        <w:t>•</w:t>
      </w:r>
      <w:r w:rsidRPr="00791228">
        <w:rPr>
          <w:rFonts w:ascii="Calibri" w:hAnsi="Calibri" w:cs="Courier New"/>
          <w:spacing w:val="-2"/>
          <w:sz w:val="20"/>
          <w:szCs w:val="20"/>
        </w:rPr>
        <w:tab/>
        <w:t xml:space="preserve">Будьте осмотрительными при входе и выходе из </w:t>
      </w:r>
      <w:r>
        <w:rPr>
          <w:rFonts w:ascii="Calibri" w:hAnsi="Calibri" w:cs="Courier New"/>
          <w:spacing w:val="-2"/>
          <w:sz w:val="20"/>
          <w:szCs w:val="20"/>
        </w:rPr>
        <w:t>ванны</w:t>
      </w:r>
      <w:r w:rsidRPr="00791228">
        <w:rPr>
          <w:rFonts w:ascii="Calibri" w:hAnsi="Calibri" w:cs="Courier New"/>
          <w:spacing w:val="-2"/>
          <w:sz w:val="20"/>
          <w:szCs w:val="20"/>
        </w:rPr>
        <w:t>, т.к. вода делает поверхности скользкими.</w:t>
      </w:r>
    </w:p>
    <w:p w:rsidR="00791228" w:rsidRPr="00791228" w:rsidRDefault="00791228" w:rsidP="00791228">
      <w:pPr>
        <w:shd w:val="clear" w:color="auto" w:fill="FFFFFF"/>
        <w:tabs>
          <w:tab w:val="left" w:pos="0"/>
          <w:tab w:val="left" w:pos="1276"/>
        </w:tabs>
        <w:ind w:firstLine="709"/>
        <w:jc w:val="both"/>
        <w:rPr>
          <w:rFonts w:ascii="Calibri" w:hAnsi="Calibri" w:cs="Courier New"/>
          <w:spacing w:val="-2"/>
          <w:sz w:val="20"/>
          <w:szCs w:val="20"/>
        </w:rPr>
      </w:pPr>
      <w:r w:rsidRPr="00791228">
        <w:rPr>
          <w:rFonts w:ascii="Calibri" w:hAnsi="Calibri" w:cs="Courier New"/>
          <w:spacing w:val="-2"/>
          <w:sz w:val="20"/>
          <w:szCs w:val="20"/>
        </w:rPr>
        <w:t>•</w:t>
      </w:r>
      <w:r w:rsidRPr="00791228">
        <w:rPr>
          <w:rFonts w:ascii="Calibri" w:hAnsi="Calibri" w:cs="Courier New"/>
          <w:spacing w:val="-2"/>
          <w:sz w:val="20"/>
          <w:szCs w:val="20"/>
        </w:rPr>
        <w:tab/>
        <w:t xml:space="preserve">Не пользуйтесь </w:t>
      </w:r>
      <w:r>
        <w:rPr>
          <w:rFonts w:ascii="Calibri" w:hAnsi="Calibri" w:cs="Courier New"/>
          <w:spacing w:val="-2"/>
          <w:sz w:val="20"/>
          <w:szCs w:val="20"/>
        </w:rPr>
        <w:t>ванной</w:t>
      </w:r>
      <w:r w:rsidRPr="00791228">
        <w:rPr>
          <w:rFonts w:ascii="Calibri" w:hAnsi="Calibri" w:cs="Courier New"/>
          <w:spacing w:val="-2"/>
          <w:sz w:val="20"/>
          <w:szCs w:val="20"/>
        </w:rPr>
        <w:t xml:space="preserve"> при отрицательных атмосферных условиях (например, во время грозы).</w:t>
      </w:r>
    </w:p>
    <w:p w:rsidR="00791228" w:rsidRPr="00791228" w:rsidRDefault="00791228" w:rsidP="00791228">
      <w:pPr>
        <w:shd w:val="clear" w:color="auto" w:fill="FFFFFF"/>
        <w:tabs>
          <w:tab w:val="left" w:pos="0"/>
          <w:tab w:val="left" w:pos="1276"/>
        </w:tabs>
        <w:ind w:firstLine="709"/>
        <w:jc w:val="both"/>
        <w:rPr>
          <w:rFonts w:ascii="Calibri" w:hAnsi="Calibri" w:cs="Courier New"/>
          <w:spacing w:val="-2"/>
          <w:sz w:val="20"/>
          <w:szCs w:val="20"/>
        </w:rPr>
      </w:pPr>
      <w:r w:rsidRPr="00791228">
        <w:rPr>
          <w:rFonts w:ascii="Calibri" w:hAnsi="Calibri" w:cs="Courier New"/>
          <w:spacing w:val="-2"/>
          <w:sz w:val="20"/>
          <w:szCs w:val="20"/>
        </w:rPr>
        <w:t>•</w:t>
      </w:r>
      <w:r w:rsidRPr="00791228">
        <w:rPr>
          <w:rFonts w:ascii="Calibri" w:hAnsi="Calibri" w:cs="Courier New"/>
          <w:spacing w:val="-2"/>
          <w:sz w:val="20"/>
          <w:szCs w:val="20"/>
        </w:rPr>
        <w:tab/>
        <w:t xml:space="preserve">Не загромождайте пространство между полом и облицовочными панелями </w:t>
      </w:r>
      <w:r>
        <w:rPr>
          <w:rFonts w:ascii="Calibri" w:hAnsi="Calibri" w:cs="Courier New"/>
          <w:spacing w:val="-2"/>
          <w:sz w:val="20"/>
          <w:szCs w:val="20"/>
        </w:rPr>
        <w:t>ванны</w:t>
      </w:r>
      <w:r w:rsidRPr="00791228">
        <w:rPr>
          <w:rFonts w:ascii="Calibri" w:hAnsi="Calibri" w:cs="Courier New"/>
          <w:spacing w:val="-2"/>
          <w:sz w:val="20"/>
          <w:szCs w:val="20"/>
        </w:rPr>
        <w:t>.</w:t>
      </w:r>
    </w:p>
    <w:p w:rsidR="00791228" w:rsidRPr="00791228" w:rsidRDefault="00791228" w:rsidP="00791228">
      <w:pPr>
        <w:shd w:val="clear" w:color="auto" w:fill="FFFFFF"/>
        <w:tabs>
          <w:tab w:val="left" w:pos="0"/>
          <w:tab w:val="left" w:pos="1276"/>
        </w:tabs>
        <w:ind w:firstLine="709"/>
        <w:jc w:val="both"/>
        <w:rPr>
          <w:rFonts w:ascii="Calibri" w:hAnsi="Calibri" w:cs="Courier New"/>
          <w:spacing w:val="-2"/>
          <w:sz w:val="20"/>
          <w:szCs w:val="20"/>
        </w:rPr>
      </w:pPr>
      <w:r w:rsidRPr="00791228">
        <w:rPr>
          <w:rFonts w:ascii="Calibri" w:hAnsi="Calibri" w:cs="Courier New"/>
          <w:spacing w:val="-2"/>
          <w:sz w:val="20"/>
          <w:szCs w:val="20"/>
        </w:rPr>
        <w:t>•</w:t>
      </w:r>
      <w:r w:rsidRPr="00791228">
        <w:rPr>
          <w:rFonts w:ascii="Calibri" w:hAnsi="Calibri" w:cs="Courier New"/>
          <w:spacing w:val="-2"/>
          <w:sz w:val="20"/>
          <w:szCs w:val="20"/>
        </w:rPr>
        <w:tab/>
        <w:t xml:space="preserve">Устройство следует периодически ежеквартально подвергать плановому техническому обслуживанию, чтобы убедиться в его качественной работе. </w:t>
      </w:r>
    </w:p>
    <w:p w:rsidR="00791228" w:rsidRPr="00791228" w:rsidRDefault="00791228" w:rsidP="00791228">
      <w:pPr>
        <w:shd w:val="clear" w:color="auto" w:fill="FFFFFF"/>
        <w:tabs>
          <w:tab w:val="left" w:pos="0"/>
          <w:tab w:val="left" w:pos="1276"/>
        </w:tabs>
        <w:ind w:firstLine="709"/>
        <w:jc w:val="both"/>
        <w:rPr>
          <w:rFonts w:ascii="Calibri" w:hAnsi="Calibri" w:cs="Courier New"/>
          <w:spacing w:val="-2"/>
          <w:sz w:val="20"/>
          <w:szCs w:val="20"/>
        </w:rPr>
      </w:pPr>
      <w:r w:rsidRPr="00791228">
        <w:rPr>
          <w:rFonts w:ascii="Calibri" w:hAnsi="Calibri" w:cs="Courier New"/>
          <w:spacing w:val="-2"/>
          <w:sz w:val="20"/>
          <w:szCs w:val="20"/>
        </w:rPr>
        <w:t>•</w:t>
      </w:r>
      <w:r w:rsidRPr="00791228">
        <w:rPr>
          <w:rFonts w:ascii="Calibri" w:hAnsi="Calibri" w:cs="Courier New"/>
          <w:spacing w:val="-2"/>
          <w:sz w:val="20"/>
          <w:szCs w:val="20"/>
        </w:rPr>
        <w:tab/>
        <w:t>Нельзя производить самостоятельный ремонт изделия до окончания срока гарантийного обслуживания. Для необходимого ремонта рекомендуется прибегать к услугам сервисного работника компании RADOMIR</w:t>
      </w:r>
      <w:r w:rsidR="00E64941">
        <w:rPr>
          <w:spacing w:val="-2"/>
          <w:sz w:val="20"/>
          <w:szCs w:val="20"/>
        </w:rPr>
        <w:t>®</w:t>
      </w:r>
      <w:r w:rsidRPr="00791228">
        <w:rPr>
          <w:rFonts w:ascii="Calibri" w:hAnsi="Calibri" w:cs="Courier New"/>
          <w:spacing w:val="-2"/>
          <w:sz w:val="20"/>
          <w:szCs w:val="20"/>
        </w:rPr>
        <w:t xml:space="preserve"> или квалифицированного работника, имеющего соответствующий сертификат от компании RADOMIR</w:t>
      </w:r>
      <w:r w:rsidR="00E64941">
        <w:rPr>
          <w:spacing w:val="-2"/>
          <w:sz w:val="20"/>
          <w:szCs w:val="20"/>
        </w:rPr>
        <w:t>®</w:t>
      </w:r>
      <w:r w:rsidRPr="00791228">
        <w:rPr>
          <w:rFonts w:ascii="Calibri" w:hAnsi="Calibri" w:cs="Courier New"/>
          <w:spacing w:val="-2"/>
          <w:sz w:val="20"/>
          <w:szCs w:val="20"/>
        </w:rPr>
        <w:t>.</w:t>
      </w:r>
    </w:p>
    <w:p w:rsidR="00791228" w:rsidRPr="00791228" w:rsidRDefault="00791228" w:rsidP="00791228">
      <w:pPr>
        <w:shd w:val="clear" w:color="auto" w:fill="FFFFFF"/>
        <w:tabs>
          <w:tab w:val="left" w:pos="0"/>
          <w:tab w:val="left" w:pos="1276"/>
        </w:tabs>
        <w:ind w:firstLine="709"/>
        <w:jc w:val="both"/>
        <w:rPr>
          <w:rFonts w:ascii="Calibri" w:hAnsi="Calibri" w:cs="Courier New"/>
          <w:spacing w:val="-2"/>
          <w:sz w:val="20"/>
          <w:szCs w:val="20"/>
        </w:rPr>
      </w:pPr>
      <w:r w:rsidRPr="00791228">
        <w:rPr>
          <w:rFonts w:ascii="Calibri" w:hAnsi="Calibri" w:cs="Courier New"/>
          <w:spacing w:val="-2"/>
          <w:sz w:val="20"/>
          <w:szCs w:val="20"/>
        </w:rPr>
        <w:t>•</w:t>
      </w:r>
      <w:r w:rsidRPr="00791228">
        <w:rPr>
          <w:rFonts w:ascii="Calibri" w:hAnsi="Calibri" w:cs="Courier New"/>
          <w:spacing w:val="-2"/>
          <w:sz w:val="20"/>
          <w:szCs w:val="20"/>
        </w:rPr>
        <w:tab/>
        <w:t>Изготовитель не несет ответственность за вред, причиненный неправильно отремонтированным изделием или в результате нарушения ее конструкции.</w:t>
      </w:r>
    </w:p>
    <w:p w:rsidR="00791228" w:rsidRPr="002A1C1F" w:rsidRDefault="00791228" w:rsidP="00791228">
      <w:pPr>
        <w:shd w:val="clear" w:color="auto" w:fill="FFFFFF"/>
        <w:tabs>
          <w:tab w:val="left" w:pos="0"/>
          <w:tab w:val="left" w:pos="1276"/>
        </w:tabs>
        <w:ind w:firstLine="709"/>
        <w:jc w:val="both"/>
        <w:rPr>
          <w:rFonts w:ascii="Calibri" w:hAnsi="Calibri" w:cs="Courier New"/>
          <w:spacing w:val="-2"/>
          <w:sz w:val="20"/>
          <w:szCs w:val="20"/>
        </w:rPr>
      </w:pPr>
      <w:r w:rsidRPr="00791228">
        <w:rPr>
          <w:rFonts w:ascii="Calibri" w:hAnsi="Calibri" w:cs="Courier New"/>
          <w:spacing w:val="-2"/>
          <w:sz w:val="20"/>
          <w:szCs w:val="20"/>
        </w:rPr>
        <w:t>•</w:t>
      </w:r>
      <w:r w:rsidRPr="00791228">
        <w:rPr>
          <w:rFonts w:ascii="Calibri" w:hAnsi="Calibri" w:cs="Courier New"/>
          <w:spacing w:val="-2"/>
          <w:sz w:val="20"/>
          <w:szCs w:val="20"/>
        </w:rPr>
        <w:tab/>
        <w:t>Сохраняйте эти инструкции.</w:t>
      </w:r>
    </w:p>
    <w:p w:rsidR="00840CC2" w:rsidRPr="002A1C1F" w:rsidRDefault="00840CC2" w:rsidP="000E0713">
      <w:pPr>
        <w:pStyle w:val="1"/>
        <w:spacing w:before="120" w:after="120"/>
        <w:ind w:left="0" w:firstLine="0"/>
        <w:rPr>
          <w:rFonts w:ascii="Cambria" w:hAnsi="Cambria" w:cs="Courier New"/>
          <w:color w:val="auto"/>
          <w:sz w:val="22"/>
          <w:szCs w:val="22"/>
        </w:rPr>
      </w:pPr>
      <w:bookmarkStart w:id="14" w:name="_Toc353796059"/>
      <w:bookmarkStart w:id="15" w:name="_Toc353796073"/>
      <w:bookmarkStart w:id="16" w:name="_Toc353796114"/>
      <w:bookmarkStart w:id="17" w:name="_Toc353796842"/>
      <w:bookmarkStart w:id="18" w:name="_Toc354987020"/>
      <w:bookmarkStart w:id="19" w:name="_Toc462924076"/>
      <w:r w:rsidRPr="002A1C1F">
        <w:rPr>
          <w:rFonts w:ascii="Cambria" w:hAnsi="Cambria" w:cs="Courier New"/>
          <w:color w:val="auto"/>
          <w:sz w:val="22"/>
          <w:szCs w:val="22"/>
        </w:rPr>
        <w:t>КОМПЛЕКТАЦИЯ</w:t>
      </w:r>
      <w:bookmarkEnd w:id="14"/>
      <w:bookmarkEnd w:id="15"/>
      <w:bookmarkEnd w:id="16"/>
      <w:bookmarkEnd w:id="17"/>
      <w:bookmarkEnd w:id="18"/>
      <w:bookmarkEnd w:id="19"/>
    </w:p>
    <w:p w:rsidR="00840CC2" w:rsidRPr="00961A47" w:rsidRDefault="00531199" w:rsidP="000E0713">
      <w:pPr>
        <w:shd w:val="clear" w:color="auto" w:fill="FFFFFF"/>
        <w:tabs>
          <w:tab w:val="left" w:pos="1134"/>
          <w:tab w:val="left" w:pos="1276"/>
        </w:tabs>
        <w:ind w:leftChars="118" w:left="283"/>
        <w:rPr>
          <w:rFonts w:ascii="Calibri" w:hAnsi="Calibri" w:cs="Courier New"/>
          <w:sz w:val="20"/>
          <w:szCs w:val="20"/>
        </w:rPr>
      </w:pPr>
      <w:r w:rsidRPr="002A1C1F">
        <w:rPr>
          <w:rFonts w:ascii="Calibri" w:hAnsi="Calibri" w:cs="Courier New"/>
          <w:sz w:val="20"/>
          <w:szCs w:val="20"/>
        </w:rPr>
        <w:t xml:space="preserve">3.1. </w:t>
      </w:r>
      <w:r w:rsidRPr="00961A47">
        <w:rPr>
          <w:rFonts w:ascii="Calibri" w:hAnsi="Calibri" w:cs="Courier New"/>
          <w:sz w:val="20"/>
          <w:szCs w:val="20"/>
        </w:rPr>
        <w:t>Стандартная комплектация</w:t>
      </w:r>
      <w:r w:rsidR="00840CC2" w:rsidRPr="00961A47">
        <w:rPr>
          <w:rFonts w:ascii="Calibri" w:hAnsi="Calibri" w:cs="Courier New"/>
          <w:sz w:val="20"/>
          <w:szCs w:val="20"/>
        </w:rPr>
        <w:t>:</w:t>
      </w:r>
    </w:p>
    <w:p w:rsidR="00840CC2" w:rsidRPr="00961A47" w:rsidRDefault="00840CC2" w:rsidP="000E0713">
      <w:pPr>
        <w:numPr>
          <w:ilvl w:val="0"/>
          <w:numId w:val="3"/>
        </w:numPr>
        <w:shd w:val="clear" w:color="auto" w:fill="FFFFFF"/>
        <w:tabs>
          <w:tab w:val="left" w:pos="230"/>
          <w:tab w:val="left" w:pos="1134"/>
          <w:tab w:val="left" w:pos="1276"/>
        </w:tabs>
        <w:ind w:leftChars="118" w:left="283" w:firstLine="0"/>
        <w:rPr>
          <w:rFonts w:ascii="Calibri" w:hAnsi="Calibri" w:cs="Courier New"/>
          <w:sz w:val="20"/>
          <w:szCs w:val="20"/>
        </w:rPr>
      </w:pPr>
      <w:r w:rsidRPr="00961A47">
        <w:rPr>
          <w:rFonts w:ascii="Calibri" w:hAnsi="Calibri" w:cs="Courier New"/>
          <w:sz w:val="20"/>
          <w:szCs w:val="20"/>
        </w:rPr>
        <w:t>Чаш</w:t>
      </w:r>
      <w:r w:rsidR="00531199" w:rsidRPr="00961A47">
        <w:rPr>
          <w:rFonts w:ascii="Calibri" w:hAnsi="Calibri" w:cs="Courier New"/>
          <w:sz w:val="20"/>
          <w:szCs w:val="20"/>
        </w:rPr>
        <w:t>а</w:t>
      </w:r>
      <w:r w:rsidRPr="00961A47">
        <w:rPr>
          <w:rFonts w:ascii="Calibri" w:hAnsi="Calibri" w:cs="Courier New"/>
          <w:sz w:val="20"/>
          <w:szCs w:val="20"/>
        </w:rPr>
        <w:t xml:space="preserve"> ванны;</w:t>
      </w:r>
    </w:p>
    <w:p w:rsidR="00840CC2" w:rsidRPr="00961A47" w:rsidRDefault="00840CC2" w:rsidP="000E0713">
      <w:pPr>
        <w:numPr>
          <w:ilvl w:val="0"/>
          <w:numId w:val="3"/>
        </w:numPr>
        <w:shd w:val="clear" w:color="auto" w:fill="FFFFFF"/>
        <w:tabs>
          <w:tab w:val="left" w:pos="230"/>
          <w:tab w:val="left" w:pos="1134"/>
          <w:tab w:val="left" w:pos="1276"/>
        </w:tabs>
        <w:ind w:leftChars="118" w:left="283" w:firstLine="0"/>
        <w:rPr>
          <w:rFonts w:ascii="Calibri" w:hAnsi="Calibri" w:cs="Courier New"/>
          <w:sz w:val="20"/>
          <w:szCs w:val="20"/>
        </w:rPr>
      </w:pPr>
      <w:r w:rsidRPr="00961A47">
        <w:rPr>
          <w:rFonts w:ascii="Calibri" w:hAnsi="Calibri" w:cs="Courier New"/>
          <w:sz w:val="20"/>
          <w:szCs w:val="20"/>
        </w:rPr>
        <w:t>Рам</w:t>
      </w:r>
      <w:r w:rsidR="00531199" w:rsidRPr="00961A47">
        <w:rPr>
          <w:rFonts w:ascii="Calibri" w:hAnsi="Calibri" w:cs="Courier New"/>
          <w:sz w:val="20"/>
          <w:szCs w:val="20"/>
        </w:rPr>
        <w:t>а</w:t>
      </w:r>
      <w:r w:rsidRPr="00961A47">
        <w:rPr>
          <w:rFonts w:ascii="Calibri" w:hAnsi="Calibri" w:cs="Courier New"/>
          <w:sz w:val="20"/>
          <w:szCs w:val="20"/>
        </w:rPr>
        <w:t>-подставк</w:t>
      </w:r>
      <w:r w:rsidR="00531199" w:rsidRPr="00961A47">
        <w:rPr>
          <w:rFonts w:ascii="Calibri" w:hAnsi="Calibri" w:cs="Courier New"/>
          <w:sz w:val="20"/>
          <w:szCs w:val="20"/>
        </w:rPr>
        <w:t>а</w:t>
      </w:r>
      <w:r w:rsidRPr="00961A47">
        <w:rPr>
          <w:rFonts w:ascii="Calibri" w:hAnsi="Calibri" w:cs="Courier New"/>
          <w:sz w:val="20"/>
          <w:szCs w:val="20"/>
        </w:rPr>
        <w:t>;</w:t>
      </w:r>
    </w:p>
    <w:p w:rsidR="00840CC2" w:rsidRPr="00961A47" w:rsidRDefault="000E0713" w:rsidP="000E0713">
      <w:pPr>
        <w:numPr>
          <w:ilvl w:val="0"/>
          <w:numId w:val="3"/>
        </w:numPr>
        <w:shd w:val="clear" w:color="auto" w:fill="FFFFFF"/>
        <w:tabs>
          <w:tab w:val="left" w:pos="230"/>
          <w:tab w:val="left" w:pos="1134"/>
          <w:tab w:val="left" w:pos="1276"/>
        </w:tabs>
        <w:ind w:leftChars="118" w:left="283" w:firstLine="0"/>
        <w:rPr>
          <w:rFonts w:ascii="Calibri" w:hAnsi="Calibri" w:cs="Courier New"/>
          <w:sz w:val="20"/>
          <w:szCs w:val="20"/>
        </w:rPr>
      </w:pPr>
      <w:r w:rsidRPr="00961A47">
        <w:rPr>
          <w:rFonts w:ascii="Calibri" w:hAnsi="Calibri" w:cs="Courier New"/>
          <w:sz w:val="20"/>
          <w:szCs w:val="20"/>
        </w:rPr>
        <w:t>Слив-перелив</w:t>
      </w:r>
      <w:r w:rsidR="00840CC2" w:rsidRPr="00961A47">
        <w:rPr>
          <w:rFonts w:ascii="Calibri" w:hAnsi="Calibri" w:cs="Courier New"/>
          <w:sz w:val="20"/>
          <w:szCs w:val="20"/>
        </w:rPr>
        <w:t>;</w:t>
      </w:r>
    </w:p>
    <w:p w:rsidR="00840CC2" w:rsidRPr="00961A47" w:rsidRDefault="00840CC2" w:rsidP="000E0713">
      <w:pPr>
        <w:numPr>
          <w:ilvl w:val="0"/>
          <w:numId w:val="3"/>
        </w:numPr>
        <w:shd w:val="clear" w:color="auto" w:fill="FFFFFF"/>
        <w:tabs>
          <w:tab w:val="left" w:pos="230"/>
          <w:tab w:val="left" w:pos="1134"/>
          <w:tab w:val="left" w:pos="1276"/>
        </w:tabs>
        <w:ind w:leftChars="118" w:left="283" w:firstLine="0"/>
        <w:rPr>
          <w:rFonts w:ascii="Calibri" w:hAnsi="Calibri" w:cs="Courier New"/>
          <w:sz w:val="20"/>
          <w:szCs w:val="20"/>
        </w:rPr>
      </w:pPr>
      <w:r w:rsidRPr="00961A47">
        <w:rPr>
          <w:rFonts w:ascii="Calibri" w:hAnsi="Calibri" w:cs="Courier New"/>
          <w:sz w:val="20"/>
          <w:szCs w:val="20"/>
        </w:rPr>
        <w:t>Паспорт ванны.</w:t>
      </w:r>
    </w:p>
    <w:p w:rsidR="00531199" w:rsidRPr="00961A47" w:rsidRDefault="00531199" w:rsidP="000E0713">
      <w:pPr>
        <w:shd w:val="clear" w:color="auto" w:fill="FFFFFF"/>
        <w:tabs>
          <w:tab w:val="left" w:pos="230"/>
          <w:tab w:val="left" w:pos="1134"/>
          <w:tab w:val="left" w:pos="1276"/>
        </w:tabs>
        <w:ind w:leftChars="118" w:left="283"/>
        <w:rPr>
          <w:rFonts w:ascii="Calibri" w:hAnsi="Calibri" w:cs="Courier New"/>
          <w:sz w:val="20"/>
          <w:szCs w:val="20"/>
        </w:rPr>
      </w:pPr>
      <w:r w:rsidRPr="00961A47">
        <w:rPr>
          <w:rFonts w:ascii="Calibri" w:hAnsi="Calibri" w:cs="Courier New"/>
          <w:sz w:val="20"/>
          <w:szCs w:val="20"/>
        </w:rPr>
        <w:t>3.2. Дополнительные опции:</w:t>
      </w:r>
    </w:p>
    <w:p w:rsidR="00531199" w:rsidRPr="00961A47" w:rsidRDefault="00531199" w:rsidP="000E0713">
      <w:pPr>
        <w:numPr>
          <w:ilvl w:val="0"/>
          <w:numId w:val="34"/>
        </w:numPr>
        <w:shd w:val="clear" w:color="auto" w:fill="FFFFFF"/>
        <w:tabs>
          <w:tab w:val="left" w:pos="230"/>
          <w:tab w:val="left" w:pos="1134"/>
          <w:tab w:val="left" w:pos="1276"/>
        </w:tabs>
        <w:ind w:leftChars="118" w:left="283" w:firstLine="0"/>
        <w:rPr>
          <w:rFonts w:ascii="Calibri" w:hAnsi="Calibri" w:cs="Courier New"/>
          <w:sz w:val="20"/>
          <w:szCs w:val="20"/>
        </w:rPr>
      </w:pPr>
      <w:r w:rsidRPr="00961A47">
        <w:rPr>
          <w:rFonts w:ascii="Calibri" w:hAnsi="Calibri" w:cs="Courier New"/>
          <w:sz w:val="20"/>
          <w:szCs w:val="20"/>
        </w:rPr>
        <w:t>Декоративные панели;</w:t>
      </w:r>
    </w:p>
    <w:p w:rsidR="00531199" w:rsidRPr="00961A47" w:rsidRDefault="00531199" w:rsidP="000E0713">
      <w:pPr>
        <w:numPr>
          <w:ilvl w:val="0"/>
          <w:numId w:val="34"/>
        </w:numPr>
        <w:shd w:val="clear" w:color="auto" w:fill="FFFFFF"/>
        <w:tabs>
          <w:tab w:val="left" w:pos="230"/>
          <w:tab w:val="left" w:pos="1134"/>
          <w:tab w:val="left" w:pos="1276"/>
        </w:tabs>
        <w:ind w:leftChars="118" w:left="283" w:firstLine="0"/>
        <w:rPr>
          <w:rFonts w:ascii="Calibri" w:hAnsi="Calibri" w:cs="Courier New"/>
          <w:sz w:val="20"/>
          <w:szCs w:val="20"/>
        </w:rPr>
      </w:pPr>
      <w:r w:rsidRPr="00961A47">
        <w:rPr>
          <w:rFonts w:ascii="Calibri" w:hAnsi="Calibri" w:cs="Courier New"/>
          <w:sz w:val="20"/>
          <w:szCs w:val="20"/>
        </w:rPr>
        <w:t>Смеситель с изливом и душевой лейкой.</w:t>
      </w:r>
    </w:p>
    <w:p w:rsidR="00D042E7" w:rsidRPr="00961A47" w:rsidRDefault="001C772B" w:rsidP="007E03A4">
      <w:pPr>
        <w:shd w:val="clear" w:color="auto" w:fill="FFFFFF"/>
        <w:tabs>
          <w:tab w:val="left" w:pos="851"/>
          <w:tab w:val="left" w:pos="993"/>
        </w:tabs>
        <w:spacing w:before="120" w:after="120"/>
        <w:ind w:left="142" w:firstLine="567"/>
        <w:jc w:val="both"/>
        <w:rPr>
          <w:rFonts w:ascii="Calibri" w:hAnsi="Calibri" w:cs="Courier New"/>
          <w:b/>
          <w:bCs/>
          <w:spacing w:val="3"/>
          <w:sz w:val="20"/>
          <w:szCs w:val="20"/>
        </w:rPr>
      </w:pPr>
      <w:r w:rsidRPr="00961A47">
        <w:rPr>
          <w:rFonts w:ascii="Calibri" w:hAnsi="Calibri" w:cs="Courier New"/>
          <w:b/>
          <w:bCs/>
          <w:spacing w:val="3"/>
          <w:sz w:val="20"/>
          <w:szCs w:val="20"/>
          <w:u w:val="single"/>
        </w:rPr>
        <w:t>В</w:t>
      </w:r>
      <w:r w:rsidRPr="00961A47">
        <w:rPr>
          <w:rFonts w:ascii="Calibri" w:hAnsi="Calibri" w:cs="Courier New"/>
          <w:b/>
          <w:bCs/>
          <w:caps/>
          <w:spacing w:val="3"/>
          <w:sz w:val="20"/>
          <w:szCs w:val="20"/>
          <w:u w:val="single"/>
        </w:rPr>
        <w:t>нимание</w:t>
      </w:r>
      <w:r w:rsidR="00D374B9" w:rsidRPr="00961A47">
        <w:rPr>
          <w:rFonts w:ascii="Calibri" w:hAnsi="Calibri" w:cs="Courier New"/>
          <w:b/>
          <w:bCs/>
          <w:spacing w:val="3"/>
          <w:sz w:val="20"/>
          <w:szCs w:val="20"/>
          <w:u w:val="single"/>
        </w:rPr>
        <w:t>!</w:t>
      </w:r>
      <w:r w:rsidR="00D374B9" w:rsidRPr="00961A47">
        <w:rPr>
          <w:rFonts w:ascii="Calibri" w:hAnsi="Calibri" w:cs="Courier New"/>
          <w:bCs/>
          <w:spacing w:val="3"/>
          <w:sz w:val="20"/>
          <w:szCs w:val="20"/>
        </w:rPr>
        <w:t xml:space="preserve"> </w:t>
      </w:r>
      <w:r w:rsidRPr="00961A47">
        <w:rPr>
          <w:rFonts w:ascii="Calibri" w:hAnsi="Calibri" w:cs="Courier New"/>
          <w:bCs/>
          <w:spacing w:val="3"/>
          <w:sz w:val="20"/>
          <w:szCs w:val="20"/>
        </w:rPr>
        <w:t>Производитель оставляет за собой право на внесение изменений в конструкцию и комплектацию своей продукции без предварительного уведомления</w:t>
      </w:r>
      <w:r w:rsidRPr="00961A47">
        <w:rPr>
          <w:rFonts w:ascii="Calibri" w:hAnsi="Calibri" w:cs="Courier New"/>
          <w:b/>
          <w:bCs/>
          <w:spacing w:val="3"/>
          <w:sz w:val="20"/>
          <w:szCs w:val="20"/>
        </w:rPr>
        <w:t>.</w:t>
      </w:r>
    </w:p>
    <w:p w:rsidR="00D042E7" w:rsidRPr="002A1C1F" w:rsidRDefault="00D042E7" w:rsidP="000E0713">
      <w:pPr>
        <w:pStyle w:val="1"/>
        <w:spacing w:before="120" w:after="120"/>
        <w:ind w:left="0" w:firstLine="0"/>
        <w:rPr>
          <w:rFonts w:ascii="Cambria" w:hAnsi="Cambria" w:cs="Courier New"/>
          <w:color w:val="auto"/>
          <w:sz w:val="22"/>
          <w:szCs w:val="22"/>
        </w:rPr>
      </w:pPr>
      <w:bookmarkStart w:id="20" w:name="_Toc354987039"/>
      <w:bookmarkStart w:id="21" w:name="_Toc462924077"/>
      <w:r w:rsidRPr="002A1C1F">
        <w:rPr>
          <w:rFonts w:ascii="Cambria" w:hAnsi="Cambria" w:cs="Courier New"/>
          <w:color w:val="auto"/>
          <w:sz w:val="22"/>
          <w:szCs w:val="22"/>
        </w:rPr>
        <w:t>УХОД ЗА ПОВЕРХНОСТЬЮ АКРИЛОВОЙ ВАННЫ</w:t>
      </w:r>
      <w:bookmarkEnd w:id="20"/>
      <w:bookmarkEnd w:id="21"/>
    </w:p>
    <w:p w:rsidR="00840CC2" w:rsidRPr="00961A47" w:rsidRDefault="00840CC2" w:rsidP="007E03A4">
      <w:pPr>
        <w:shd w:val="clear" w:color="auto" w:fill="FFFFFF"/>
        <w:tabs>
          <w:tab w:val="left" w:pos="851"/>
          <w:tab w:val="left" w:pos="993"/>
        </w:tabs>
        <w:spacing w:before="60"/>
        <w:ind w:left="142" w:firstLine="567"/>
        <w:jc w:val="both"/>
        <w:rPr>
          <w:rFonts w:ascii="Calibri" w:hAnsi="Calibri" w:cs="Courier New"/>
          <w:bCs/>
          <w:sz w:val="20"/>
          <w:szCs w:val="20"/>
        </w:rPr>
      </w:pPr>
      <w:r w:rsidRPr="00961A47">
        <w:rPr>
          <w:rFonts w:ascii="Calibri" w:hAnsi="Calibri" w:cs="Courier New"/>
          <w:bCs/>
          <w:sz w:val="20"/>
          <w:szCs w:val="20"/>
        </w:rPr>
        <w:t>Сохранение ванны в хорошем состоянии на протяжении всего срока службы возможно при соблюдении несложных условий:</w:t>
      </w:r>
    </w:p>
    <w:p w:rsidR="00840CC2" w:rsidRPr="00961A47" w:rsidRDefault="00840CC2" w:rsidP="007E03A4">
      <w:pPr>
        <w:shd w:val="clear" w:color="auto" w:fill="FFFFFF"/>
        <w:tabs>
          <w:tab w:val="left" w:pos="851"/>
          <w:tab w:val="left" w:pos="993"/>
        </w:tabs>
        <w:ind w:left="142" w:firstLine="567"/>
        <w:jc w:val="both"/>
        <w:rPr>
          <w:rFonts w:ascii="Calibri" w:hAnsi="Calibri" w:cs="Courier New"/>
          <w:b/>
          <w:bCs/>
          <w:sz w:val="20"/>
          <w:szCs w:val="20"/>
        </w:rPr>
      </w:pPr>
      <w:r w:rsidRPr="00961A47">
        <w:rPr>
          <w:rFonts w:ascii="Calibri" w:hAnsi="Calibri" w:cs="Courier New"/>
          <w:b/>
          <w:bCs/>
          <w:sz w:val="20"/>
          <w:szCs w:val="20"/>
        </w:rPr>
        <w:t>Категорически неприемлемы воздействия на поверхность изделия следующих средств</w:t>
      </w:r>
      <w:r w:rsidR="00B141CD">
        <w:rPr>
          <w:rFonts w:ascii="Calibri" w:hAnsi="Calibri" w:cs="Courier New"/>
          <w:b/>
          <w:bCs/>
          <w:sz w:val="20"/>
          <w:szCs w:val="20"/>
        </w:rPr>
        <w:t xml:space="preserve"> </w:t>
      </w:r>
      <w:r w:rsidR="00B141CD" w:rsidRPr="00E970FC">
        <w:rPr>
          <w:rFonts w:ascii="Calibri" w:hAnsi="Calibri" w:cs="Courier New"/>
          <w:b/>
          <w:bCs/>
          <w:sz w:val="20"/>
          <w:szCs w:val="20"/>
        </w:rPr>
        <w:t>и/или средств их содержащие</w:t>
      </w:r>
      <w:r w:rsidRPr="00961A47">
        <w:rPr>
          <w:rFonts w:ascii="Calibri" w:hAnsi="Calibri" w:cs="Courier New"/>
          <w:b/>
          <w:bCs/>
          <w:sz w:val="20"/>
          <w:szCs w:val="20"/>
        </w:rPr>
        <w:t>:</w:t>
      </w:r>
    </w:p>
    <w:p w:rsidR="00840CC2" w:rsidRPr="00E970FC" w:rsidRDefault="00840CC2" w:rsidP="00E970FC">
      <w:pPr>
        <w:numPr>
          <w:ilvl w:val="0"/>
          <w:numId w:val="4"/>
        </w:numPr>
        <w:shd w:val="clear" w:color="auto" w:fill="FFFFFF"/>
        <w:tabs>
          <w:tab w:val="left" w:pos="851"/>
          <w:tab w:val="left" w:pos="993"/>
        </w:tabs>
        <w:ind w:firstLine="284"/>
        <w:jc w:val="both"/>
        <w:rPr>
          <w:rFonts w:ascii="Calibri" w:hAnsi="Calibri" w:cs="Courier New"/>
          <w:sz w:val="20"/>
          <w:szCs w:val="20"/>
        </w:rPr>
      </w:pPr>
      <w:r w:rsidRPr="00961A47">
        <w:rPr>
          <w:rFonts w:ascii="Calibri" w:hAnsi="Calibri" w:cs="Courier New"/>
          <w:sz w:val="20"/>
          <w:szCs w:val="20"/>
        </w:rPr>
        <w:t xml:space="preserve"> абразивных (царапающих) средств;</w:t>
      </w:r>
    </w:p>
    <w:p w:rsidR="008F4107" w:rsidRPr="00961A47" w:rsidRDefault="008F4107" w:rsidP="00DF4DE4">
      <w:pPr>
        <w:numPr>
          <w:ilvl w:val="0"/>
          <w:numId w:val="4"/>
        </w:numPr>
        <w:shd w:val="clear" w:color="auto" w:fill="FFFFFF"/>
        <w:tabs>
          <w:tab w:val="left" w:pos="851"/>
          <w:tab w:val="left" w:pos="993"/>
        </w:tabs>
        <w:ind w:firstLine="284"/>
        <w:jc w:val="both"/>
        <w:rPr>
          <w:rFonts w:ascii="Calibri" w:hAnsi="Calibri" w:cs="Courier New"/>
          <w:sz w:val="20"/>
          <w:szCs w:val="20"/>
        </w:rPr>
      </w:pPr>
      <w:r w:rsidRPr="00961A47">
        <w:rPr>
          <w:rFonts w:ascii="Calibri" w:hAnsi="Calibri" w:cs="Courier New"/>
          <w:sz w:val="20"/>
          <w:szCs w:val="20"/>
        </w:rPr>
        <w:t xml:space="preserve"> </w:t>
      </w:r>
      <w:r w:rsidR="00840CC2" w:rsidRPr="00961A47">
        <w:rPr>
          <w:rFonts w:ascii="Calibri" w:hAnsi="Calibri" w:cs="Courier New"/>
          <w:sz w:val="20"/>
          <w:szCs w:val="20"/>
        </w:rPr>
        <w:t>растворителей и очищающих средств, относящихся к химическим классам кетонов, сложных эфиров и ароматических растворителей;</w:t>
      </w:r>
      <w:r w:rsidRPr="00961A47">
        <w:rPr>
          <w:rFonts w:ascii="Calibri" w:hAnsi="Calibri" w:cs="Courier New"/>
          <w:sz w:val="20"/>
          <w:szCs w:val="20"/>
        </w:rPr>
        <w:t xml:space="preserve"> </w:t>
      </w:r>
    </w:p>
    <w:p w:rsidR="008F4107" w:rsidRPr="00961A47" w:rsidRDefault="008F4107" w:rsidP="00DF4DE4">
      <w:pPr>
        <w:numPr>
          <w:ilvl w:val="0"/>
          <w:numId w:val="4"/>
        </w:numPr>
        <w:shd w:val="clear" w:color="auto" w:fill="FFFFFF"/>
        <w:tabs>
          <w:tab w:val="left" w:pos="851"/>
          <w:tab w:val="left" w:pos="993"/>
        </w:tabs>
        <w:ind w:firstLine="284"/>
        <w:jc w:val="both"/>
        <w:rPr>
          <w:rFonts w:ascii="Calibri" w:hAnsi="Calibri" w:cs="Courier New"/>
          <w:sz w:val="20"/>
          <w:szCs w:val="20"/>
        </w:rPr>
      </w:pPr>
      <w:r w:rsidRPr="00961A47">
        <w:rPr>
          <w:rFonts w:ascii="Calibri" w:hAnsi="Calibri" w:cs="Courier New"/>
          <w:sz w:val="20"/>
          <w:szCs w:val="20"/>
        </w:rPr>
        <w:t xml:space="preserve"> концентрированных кислот (как минеральных – серная, азотная и хромовые кислоты и др., так и органических);</w:t>
      </w:r>
    </w:p>
    <w:p w:rsidR="008F4107" w:rsidRPr="00961A47" w:rsidRDefault="008F4107" w:rsidP="00DF4DE4">
      <w:pPr>
        <w:numPr>
          <w:ilvl w:val="0"/>
          <w:numId w:val="4"/>
        </w:numPr>
        <w:shd w:val="clear" w:color="auto" w:fill="FFFFFF"/>
        <w:tabs>
          <w:tab w:val="left" w:pos="851"/>
          <w:tab w:val="left" w:pos="993"/>
        </w:tabs>
        <w:ind w:firstLine="284"/>
        <w:jc w:val="both"/>
        <w:rPr>
          <w:rFonts w:ascii="Calibri" w:hAnsi="Calibri" w:cs="Courier New"/>
          <w:sz w:val="20"/>
          <w:szCs w:val="20"/>
        </w:rPr>
      </w:pPr>
      <w:r w:rsidRPr="00961A47">
        <w:rPr>
          <w:rFonts w:ascii="Calibri" w:hAnsi="Calibri" w:cs="Courier New"/>
          <w:sz w:val="20"/>
          <w:szCs w:val="20"/>
        </w:rPr>
        <w:lastRenderedPageBreak/>
        <w:t xml:space="preserve"> разбавленных фтористоводородных и цианистоводородных кислот;</w:t>
      </w:r>
    </w:p>
    <w:p w:rsidR="008F4107" w:rsidRPr="00961A47" w:rsidRDefault="008F4107" w:rsidP="00DF4DE4">
      <w:pPr>
        <w:numPr>
          <w:ilvl w:val="0"/>
          <w:numId w:val="4"/>
        </w:numPr>
        <w:shd w:val="clear" w:color="auto" w:fill="FFFFFF"/>
        <w:tabs>
          <w:tab w:val="left" w:pos="851"/>
          <w:tab w:val="left" w:pos="993"/>
        </w:tabs>
        <w:ind w:firstLine="284"/>
        <w:jc w:val="both"/>
        <w:rPr>
          <w:rFonts w:ascii="Calibri" w:hAnsi="Calibri" w:cs="Courier New"/>
          <w:sz w:val="20"/>
          <w:szCs w:val="20"/>
        </w:rPr>
      </w:pPr>
      <w:r w:rsidRPr="00961A47">
        <w:rPr>
          <w:rFonts w:ascii="Calibri" w:hAnsi="Calibri" w:cs="Courier New"/>
          <w:sz w:val="20"/>
          <w:szCs w:val="20"/>
        </w:rPr>
        <w:t xml:space="preserve"> галогеносодержащих углеводородов;</w:t>
      </w:r>
    </w:p>
    <w:p w:rsidR="008D14BD" w:rsidRPr="00961A47" w:rsidRDefault="008D20E9" w:rsidP="00DF4DE4">
      <w:pPr>
        <w:numPr>
          <w:ilvl w:val="0"/>
          <w:numId w:val="4"/>
        </w:numPr>
        <w:shd w:val="clear" w:color="auto" w:fill="FFFFFF"/>
        <w:tabs>
          <w:tab w:val="left" w:pos="851"/>
          <w:tab w:val="left" w:pos="993"/>
        </w:tabs>
        <w:ind w:firstLine="284"/>
        <w:jc w:val="both"/>
        <w:rPr>
          <w:rFonts w:ascii="Calibri" w:hAnsi="Calibri" w:cs="Courier New"/>
          <w:sz w:val="20"/>
          <w:szCs w:val="20"/>
        </w:rPr>
      </w:pPr>
      <w:r w:rsidRPr="00961A47">
        <w:rPr>
          <w:rFonts w:ascii="Calibri" w:hAnsi="Calibri" w:cs="Courier New"/>
          <w:sz w:val="20"/>
          <w:szCs w:val="20"/>
        </w:rPr>
        <w:t xml:space="preserve"> </w:t>
      </w:r>
      <w:r w:rsidR="008D14BD" w:rsidRPr="00961A47">
        <w:rPr>
          <w:rFonts w:ascii="Calibri" w:hAnsi="Calibri" w:cs="Courier New"/>
          <w:sz w:val="20"/>
          <w:szCs w:val="20"/>
        </w:rPr>
        <w:t>хлорированных углеводородов (дихлорэтан, хлороформ);</w:t>
      </w:r>
    </w:p>
    <w:p w:rsidR="008D14BD" w:rsidRPr="00961A47" w:rsidRDefault="008D14BD" w:rsidP="00DF4DE4">
      <w:pPr>
        <w:numPr>
          <w:ilvl w:val="0"/>
          <w:numId w:val="4"/>
        </w:numPr>
        <w:shd w:val="clear" w:color="auto" w:fill="FFFFFF"/>
        <w:tabs>
          <w:tab w:val="left" w:pos="851"/>
          <w:tab w:val="left" w:pos="993"/>
        </w:tabs>
        <w:ind w:firstLine="284"/>
        <w:jc w:val="both"/>
        <w:rPr>
          <w:rFonts w:ascii="Calibri" w:hAnsi="Calibri" w:cs="Courier New"/>
          <w:sz w:val="20"/>
          <w:szCs w:val="20"/>
        </w:rPr>
      </w:pPr>
      <w:r w:rsidRPr="00961A47">
        <w:rPr>
          <w:rFonts w:ascii="Calibri" w:hAnsi="Calibri" w:cs="Courier New"/>
          <w:sz w:val="20"/>
          <w:szCs w:val="20"/>
        </w:rPr>
        <w:t xml:space="preserve"> альдегидов;</w:t>
      </w:r>
    </w:p>
    <w:p w:rsidR="008D14BD" w:rsidRPr="00961A47" w:rsidRDefault="008D14BD" w:rsidP="00DF4DE4">
      <w:pPr>
        <w:numPr>
          <w:ilvl w:val="0"/>
          <w:numId w:val="4"/>
        </w:numPr>
        <w:shd w:val="clear" w:color="auto" w:fill="FFFFFF"/>
        <w:tabs>
          <w:tab w:val="left" w:pos="851"/>
          <w:tab w:val="left" w:pos="993"/>
        </w:tabs>
        <w:ind w:firstLine="284"/>
        <w:jc w:val="both"/>
        <w:rPr>
          <w:rFonts w:ascii="Calibri" w:hAnsi="Calibri" w:cs="Courier New"/>
          <w:sz w:val="20"/>
          <w:szCs w:val="20"/>
        </w:rPr>
      </w:pPr>
      <w:r w:rsidRPr="00961A47">
        <w:rPr>
          <w:rFonts w:ascii="Calibri" w:hAnsi="Calibri" w:cs="Courier New"/>
          <w:sz w:val="20"/>
          <w:szCs w:val="20"/>
        </w:rPr>
        <w:t xml:space="preserve"> бензола, трихлорэтилена;</w:t>
      </w:r>
    </w:p>
    <w:p w:rsidR="008D14BD" w:rsidRDefault="00175B0D" w:rsidP="00DF4DE4">
      <w:pPr>
        <w:numPr>
          <w:ilvl w:val="0"/>
          <w:numId w:val="4"/>
        </w:numPr>
        <w:shd w:val="clear" w:color="auto" w:fill="FFFFFF"/>
        <w:tabs>
          <w:tab w:val="left" w:pos="851"/>
          <w:tab w:val="left" w:pos="993"/>
        </w:tabs>
        <w:ind w:firstLine="284"/>
        <w:jc w:val="both"/>
        <w:rPr>
          <w:rFonts w:ascii="Calibri" w:hAnsi="Calibri" w:cs="Courier New"/>
          <w:sz w:val="20"/>
          <w:szCs w:val="20"/>
        </w:rPr>
      </w:pPr>
      <w:r w:rsidRPr="00961A47">
        <w:rPr>
          <w:rFonts w:ascii="Calibri" w:hAnsi="Calibri" w:cs="Courier New"/>
          <w:sz w:val="20"/>
          <w:szCs w:val="20"/>
        </w:rPr>
        <w:t xml:space="preserve"> </w:t>
      </w:r>
      <w:r w:rsidR="008D14BD" w:rsidRPr="00961A47">
        <w:rPr>
          <w:rFonts w:ascii="Calibri" w:hAnsi="Calibri" w:cs="Courier New"/>
          <w:sz w:val="20"/>
          <w:szCs w:val="20"/>
        </w:rPr>
        <w:t>спиртов (метиловый, б</w:t>
      </w:r>
      <w:r w:rsidR="00B141CD">
        <w:rPr>
          <w:rFonts w:ascii="Calibri" w:hAnsi="Calibri" w:cs="Courier New"/>
          <w:sz w:val="20"/>
          <w:szCs w:val="20"/>
        </w:rPr>
        <w:t>утиловый, этиловый, пропиловый);</w:t>
      </w:r>
    </w:p>
    <w:p w:rsidR="00B141CD" w:rsidRPr="00961A47" w:rsidRDefault="00B141CD" w:rsidP="00B141CD">
      <w:pPr>
        <w:numPr>
          <w:ilvl w:val="0"/>
          <w:numId w:val="4"/>
        </w:numPr>
        <w:shd w:val="clear" w:color="auto" w:fill="FFFFFF"/>
        <w:tabs>
          <w:tab w:val="left" w:pos="851"/>
          <w:tab w:val="left" w:pos="993"/>
        </w:tabs>
        <w:ind w:firstLine="284"/>
        <w:jc w:val="both"/>
        <w:rPr>
          <w:rFonts w:ascii="Calibri" w:hAnsi="Calibri" w:cs="Courier New"/>
          <w:sz w:val="20"/>
          <w:szCs w:val="20"/>
        </w:rPr>
      </w:pPr>
      <w:r w:rsidRPr="00961A47">
        <w:rPr>
          <w:rFonts w:ascii="Calibri" w:hAnsi="Calibri" w:cs="Courier New"/>
          <w:sz w:val="20"/>
          <w:szCs w:val="20"/>
        </w:rPr>
        <w:t>средств с высоким содержанием этилового спирта;</w:t>
      </w:r>
    </w:p>
    <w:p w:rsidR="00B141CD" w:rsidRPr="00B141CD" w:rsidRDefault="00B141CD" w:rsidP="00B141CD">
      <w:pPr>
        <w:numPr>
          <w:ilvl w:val="0"/>
          <w:numId w:val="4"/>
        </w:numPr>
        <w:shd w:val="clear" w:color="auto" w:fill="FFFFFF"/>
        <w:tabs>
          <w:tab w:val="left" w:pos="851"/>
          <w:tab w:val="left" w:pos="993"/>
        </w:tabs>
        <w:ind w:firstLine="284"/>
        <w:jc w:val="both"/>
        <w:rPr>
          <w:rFonts w:ascii="Calibri" w:hAnsi="Calibri" w:cs="Courier New"/>
          <w:sz w:val="20"/>
          <w:szCs w:val="20"/>
        </w:rPr>
      </w:pPr>
      <w:r w:rsidRPr="00961A47">
        <w:rPr>
          <w:rFonts w:ascii="Calibri" w:hAnsi="Calibri" w:cs="Courier New"/>
          <w:sz w:val="20"/>
          <w:szCs w:val="20"/>
        </w:rPr>
        <w:t xml:space="preserve"> средств, содержащих ацетон, химические очищающие средства, разбавители для красок, бензин, сосновый скипидар, уксус, лимонная кислота, перекись водорода, хлор и т. п.;</w:t>
      </w:r>
    </w:p>
    <w:p w:rsidR="008D14BD" w:rsidRPr="00961A47" w:rsidRDefault="00FD490E" w:rsidP="007E03A4">
      <w:pPr>
        <w:shd w:val="clear" w:color="auto" w:fill="FFFFFF"/>
        <w:tabs>
          <w:tab w:val="left" w:pos="851"/>
          <w:tab w:val="left" w:pos="993"/>
        </w:tabs>
        <w:ind w:left="142" w:firstLine="567"/>
        <w:jc w:val="both"/>
        <w:rPr>
          <w:rFonts w:ascii="Calibri" w:hAnsi="Calibri" w:cs="Courier New"/>
          <w:b/>
          <w:sz w:val="20"/>
          <w:szCs w:val="20"/>
        </w:rPr>
      </w:pPr>
      <w:r w:rsidRPr="00961A47">
        <w:rPr>
          <w:rFonts w:ascii="Calibri" w:hAnsi="Calibri" w:cs="Courier New"/>
          <w:b/>
          <w:sz w:val="20"/>
          <w:szCs w:val="20"/>
        </w:rPr>
        <w:t>Допустимо воздействие на поверхность изделия следующих средств:</w:t>
      </w:r>
    </w:p>
    <w:p w:rsidR="00FD490E" w:rsidRPr="00961A47" w:rsidRDefault="00175B0D" w:rsidP="0074632A">
      <w:pPr>
        <w:numPr>
          <w:ilvl w:val="0"/>
          <w:numId w:val="5"/>
        </w:numPr>
        <w:shd w:val="clear" w:color="auto" w:fill="FFFFFF"/>
        <w:tabs>
          <w:tab w:val="left" w:pos="851"/>
          <w:tab w:val="left" w:pos="993"/>
        </w:tabs>
        <w:ind w:firstLine="284"/>
        <w:jc w:val="both"/>
        <w:rPr>
          <w:rFonts w:ascii="Calibri" w:hAnsi="Calibri" w:cs="Courier New"/>
          <w:sz w:val="20"/>
          <w:szCs w:val="20"/>
        </w:rPr>
      </w:pPr>
      <w:r w:rsidRPr="00961A47">
        <w:rPr>
          <w:rFonts w:ascii="Calibri" w:hAnsi="Calibri" w:cs="Courier New"/>
          <w:sz w:val="20"/>
          <w:szCs w:val="20"/>
        </w:rPr>
        <w:t xml:space="preserve"> 2%-ого водного раствора этилового спирта;</w:t>
      </w:r>
    </w:p>
    <w:p w:rsidR="00175B0D" w:rsidRPr="00961A47" w:rsidRDefault="00175B0D" w:rsidP="0074632A">
      <w:pPr>
        <w:numPr>
          <w:ilvl w:val="0"/>
          <w:numId w:val="5"/>
        </w:numPr>
        <w:shd w:val="clear" w:color="auto" w:fill="FFFFFF"/>
        <w:tabs>
          <w:tab w:val="left" w:pos="851"/>
          <w:tab w:val="left" w:pos="993"/>
        </w:tabs>
        <w:ind w:firstLine="284"/>
        <w:jc w:val="both"/>
        <w:rPr>
          <w:rFonts w:ascii="Calibri" w:hAnsi="Calibri" w:cs="Courier New"/>
          <w:sz w:val="20"/>
          <w:szCs w:val="20"/>
        </w:rPr>
      </w:pPr>
      <w:r w:rsidRPr="00961A47">
        <w:rPr>
          <w:rFonts w:ascii="Calibri" w:hAnsi="Calibri" w:cs="Courier New"/>
          <w:sz w:val="20"/>
          <w:szCs w:val="20"/>
        </w:rPr>
        <w:t xml:space="preserve"> слабых (до 2%) щелочных или нейтральных чистящих водных растворов</w:t>
      </w:r>
      <w:r w:rsidR="002266FE" w:rsidRPr="00961A47">
        <w:rPr>
          <w:rFonts w:ascii="Calibri" w:hAnsi="Calibri" w:cs="Courier New"/>
          <w:sz w:val="20"/>
          <w:szCs w:val="20"/>
        </w:rPr>
        <w:t>;</w:t>
      </w:r>
    </w:p>
    <w:p w:rsidR="002266FE" w:rsidRPr="00961A47" w:rsidRDefault="002266FE" w:rsidP="002266FE">
      <w:pPr>
        <w:shd w:val="clear" w:color="auto" w:fill="FFFFFF"/>
        <w:tabs>
          <w:tab w:val="left" w:pos="851"/>
          <w:tab w:val="left" w:pos="993"/>
        </w:tabs>
        <w:ind w:left="709"/>
        <w:jc w:val="both"/>
        <w:rPr>
          <w:rFonts w:ascii="Calibri" w:hAnsi="Calibri" w:cs="Courier New"/>
          <w:b/>
          <w:sz w:val="20"/>
          <w:szCs w:val="20"/>
        </w:rPr>
      </w:pPr>
      <w:r w:rsidRPr="00961A47">
        <w:rPr>
          <w:rFonts w:ascii="Calibri" w:hAnsi="Calibri" w:cs="Courier New"/>
          <w:b/>
          <w:sz w:val="20"/>
          <w:szCs w:val="20"/>
        </w:rPr>
        <w:t>Допустимо принятие следующих лечебных ванн:</w:t>
      </w:r>
    </w:p>
    <w:p w:rsidR="002266FE" w:rsidRPr="00961A47" w:rsidRDefault="002266FE" w:rsidP="0074632A">
      <w:pPr>
        <w:numPr>
          <w:ilvl w:val="0"/>
          <w:numId w:val="5"/>
        </w:numPr>
        <w:shd w:val="clear" w:color="auto" w:fill="FFFFFF"/>
        <w:tabs>
          <w:tab w:val="left" w:pos="851"/>
          <w:tab w:val="left" w:pos="993"/>
        </w:tabs>
        <w:ind w:firstLine="284"/>
        <w:jc w:val="both"/>
        <w:rPr>
          <w:rFonts w:ascii="Calibri" w:hAnsi="Calibri" w:cs="Courier New"/>
          <w:sz w:val="20"/>
          <w:szCs w:val="20"/>
        </w:rPr>
      </w:pPr>
      <w:r w:rsidRPr="00961A47">
        <w:rPr>
          <w:rFonts w:ascii="Calibri" w:hAnsi="Calibri" w:cs="Courier New"/>
          <w:sz w:val="20"/>
          <w:szCs w:val="20"/>
        </w:rPr>
        <w:t>-Хвойно-жемчужные;</w:t>
      </w:r>
    </w:p>
    <w:p w:rsidR="002266FE" w:rsidRPr="00961A47" w:rsidRDefault="002266FE" w:rsidP="0074632A">
      <w:pPr>
        <w:numPr>
          <w:ilvl w:val="0"/>
          <w:numId w:val="5"/>
        </w:numPr>
        <w:shd w:val="clear" w:color="auto" w:fill="FFFFFF"/>
        <w:tabs>
          <w:tab w:val="left" w:pos="851"/>
          <w:tab w:val="left" w:pos="993"/>
        </w:tabs>
        <w:ind w:firstLine="284"/>
        <w:jc w:val="both"/>
        <w:rPr>
          <w:rFonts w:ascii="Calibri" w:hAnsi="Calibri" w:cs="Courier New"/>
          <w:sz w:val="20"/>
          <w:szCs w:val="20"/>
        </w:rPr>
      </w:pPr>
      <w:r w:rsidRPr="00961A47">
        <w:rPr>
          <w:rFonts w:ascii="Calibri" w:hAnsi="Calibri" w:cs="Courier New"/>
          <w:sz w:val="20"/>
          <w:szCs w:val="20"/>
        </w:rPr>
        <w:t>-Йодобромные ванны;</w:t>
      </w:r>
    </w:p>
    <w:p w:rsidR="002266FE" w:rsidRPr="00961A47" w:rsidRDefault="002266FE" w:rsidP="0074632A">
      <w:pPr>
        <w:numPr>
          <w:ilvl w:val="0"/>
          <w:numId w:val="5"/>
        </w:numPr>
        <w:shd w:val="clear" w:color="auto" w:fill="FFFFFF"/>
        <w:tabs>
          <w:tab w:val="left" w:pos="851"/>
          <w:tab w:val="left" w:pos="993"/>
        </w:tabs>
        <w:ind w:firstLine="284"/>
        <w:jc w:val="both"/>
        <w:rPr>
          <w:rFonts w:ascii="Calibri" w:hAnsi="Calibri" w:cs="Courier New"/>
          <w:sz w:val="20"/>
          <w:szCs w:val="20"/>
        </w:rPr>
      </w:pPr>
      <w:r w:rsidRPr="00961A47">
        <w:rPr>
          <w:rFonts w:ascii="Calibri" w:hAnsi="Calibri" w:cs="Courier New"/>
          <w:sz w:val="20"/>
          <w:szCs w:val="20"/>
        </w:rPr>
        <w:t>-Хлоридно-натриевые (морские) ванны;</w:t>
      </w:r>
    </w:p>
    <w:p w:rsidR="002266FE" w:rsidRPr="00961A47" w:rsidRDefault="002266FE" w:rsidP="0074632A">
      <w:pPr>
        <w:numPr>
          <w:ilvl w:val="0"/>
          <w:numId w:val="5"/>
        </w:numPr>
        <w:shd w:val="clear" w:color="auto" w:fill="FFFFFF"/>
        <w:tabs>
          <w:tab w:val="left" w:pos="851"/>
          <w:tab w:val="left" w:pos="993"/>
        </w:tabs>
        <w:ind w:firstLine="284"/>
        <w:jc w:val="both"/>
        <w:rPr>
          <w:rFonts w:ascii="Calibri" w:hAnsi="Calibri" w:cs="Courier New"/>
          <w:sz w:val="20"/>
          <w:szCs w:val="20"/>
        </w:rPr>
      </w:pPr>
      <w:r w:rsidRPr="00961A47">
        <w:rPr>
          <w:rFonts w:ascii="Calibri" w:hAnsi="Calibri" w:cs="Courier New"/>
          <w:sz w:val="20"/>
          <w:szCs w:val="20"/>
        </w:rPr>
        <w:t>-Кислородные ванны.</w:t>
      </w:r>
    </w:p>
    <w:p w:rsidR="00175B0D" w:rsidRPr="00961A47" w:rsidRDefault="00175B0D" w:rsidP="007E03A4">
      <w:pPr>
        <w:shd w:val="clear" w:color="auto" w:fill="FFFFFF"/>
        <w:tabs>
          <w:tab w:val="left" w:pos="851"/>
          <w:tab w:val="left" w:pos="993"/>
        </w:tabs>
        <w:ind w:left="142" w:firstLine="567"/>
        <w:jc w:val="both"/>
        <w:outlineLvl w:val="0"/>
        <w:rPr>
          <w:rFonts w:ascii="Calibri" w:hAnsi="Calibri" w:cs="Courier New"/>
          <w:b/>
          <w:sz w:val="20"/>
          <w:szCs w:val="20"/>
        </w:rPr>
      </w:pPr>
      <w:bookmarkStart w:id="22" w:name="_Toc353796061"/>
      <w:bookmarkStart w:id="23" w:name="_Toc353796075"/>
      <w:bookmarkStart w:id="24" w:name="_Toc353796116"/>
      <w:bookmarkStart w:id="25" w:name="_Toc353796844"/>
      <w:bookmarkStart w:id="26" w:name="_Toc354987040"/>
      <w:r w:rsidRPr="00961A47">
        <w:rPr>
          <w:rFonts w:ascii="Calibri" w:hAnsi="Calibri" w:cs="Courier New"/>
          <w:b/>
          <w:sz w:val="20"/>
          <w:szCs w:val="20"/>
        </w:rPr>
        <w:t>Рекомендуемые очищающие средства:</w:t>
      </w:r>
      <w:bookmarkEnd w:id="22"/>
      <w:bookmarkEnd w:id="23"/>
      <w:bookmarkEnd w:id="24"/>
      <w:bookmarkEnd w:id="25"/>
      <w:bookmarkEnd w:id="26"/>
    </w:p>
    <w:p w:rsidR="00DF5D55" w:rsidRPr="00961A47" w:rsidRDefault="00DF5D55" w:rsidP="0074632A">
      <w:pPr>
        <w:numPr>
          <w:ilvl w:val="0"/>
          <w:numId w:val="6"/>
        </w:numPr>
        <w:shd w:val="clear" w:color="auto" w:fill="FFFFFF"/>
        <w:tabs>
          <w:tab w:val="left" w:pos="851"/>
          <w:tab w:val="left" w:pos="993"/>
        </w:tabs>
        <w:ind w:firstLine="284"/>
        <w:jc w:val="both"/>
        <w:rPr>
          <w:rFonts w:ascii="Calibri" w:hAnsi="Calibri" w:cs="Courier New"/>
          <w:sz w:val="20"/>
          <w:szCs w:val="20"/>
        </w:rPr>
      </w:pPr>
      <w:r w:rsidRPr="00961A47">
        <w:rPr>
          <w:rFonts w:ascii="Calibri" w:hAnsi="Calibri" w:cs="Courier New"/>
          <w:sz w:val="20"/>
          <w:szCs w:val="20"/>
        </w:rPr>
        <w:t>Жидкое мыло.</w:t>
      </w:r>
    </w:p>
    <w:p w:rsidR="00DF5D55" w:rsidRPr="00961A47" w:rsidRDefault="00DF5D55" w:rsidP="0074632A">
      <w:pPr>
        <w:numPr>
          <w:ilvl w:val="0"/>
          <w:numId w:val="6"/>
        </w:numPr>
        <w:shd w:val="clear" w:color="auto" w:fill="FFFFFF"/>
        <w:tabs>
          <w:tab w:val="left" w:pos="851"/>
          <w:tab w:val="left" w:pos="993"/>
        </w:tabs>
        <w:ind w:firstLine="284"/>
        <w:jc w:val="both"/>
        <w:rPr>
          <w:rFonts w:ascii="Calibri" w:hAnsi="Calibri" w:cs="Courier New"/>
          <w:sz w:val="20"/>
          <w:szCs w:val="20"/>
        </w:rPr>
      </w:pPr>
      <w:r w:rsidRPr="00961A47">
        <w:rPr>
          <w:rFonts w:ascii="Calibri" w:hAnsi="Calibri" w:cs="Courier New"/>
          <w:sz w:val="20"/>
          <w:szCs w:val="20"/>
        </w:rPr>
        <w:t>Моющие средства компании «Радомир».</w:t>
      </w:r>
    </w:p>
    <w:p w:rsidR="0068334D" w:rsidRPr="002A1C1F" w:rsidRDefault="0068334D" w:rsidP="0074632A">
      <w:pPr>
        <w:pStyle w:val="1"/>
        <w:tabs>
          <w:tab w:val="left" w:pos="851"/>
          <w:tab w:val="left" w:pos="993"/>
        </w:tabs>
        <w:spacing w:before="120" w:after="120"/>
        <w:ind w:left="142" w:firstLine="567"/>
        <w:rPr>
          <w:rFonts w:ascii="Cambria" w:hAnsi="Cambria" w:cs="Courier New"/>
          <w:color w:val="auto"/>
          <w:sz w:val="22"/>
          <w:szCs w:val="22"/>
        </w:rPr>
      </w:pPr>
      <w:bookmarkStart w:id="27" w:name="_Toc353796062"/>
      <w:bookmarkStart w:id="28" w:name="_Toc353796076"/>
      <w:bookmarkStart w:id="29" w:name="_Toc353796117"/>
      <w:bookmarkStart w:id="30" w:name="_Toc353796845"/>
      <w:bookmarkStart w:id="31" w:name="_Toc354987041"/>
      <w:bookmarkStart w:id="32" w:name="_Toc462924078"/>
      <w:r w:rsidRPr="002A1C1F">
        <w:rPr>
          <w:rFonts w:ascii="Cambria" w:hAnsi="Cambria" w:cs="Courier New"/>
          <w:color w:val="auto"/>
          <w:sz w:val="22"/>
          <w:szCs w:val="22"/>
        </w:rPr>
        <w:t>Общие рекомендации</w:t>
      </w:r>
      <w:bookmarkEnd w:id="27"/>
      <w:bookmarkEnd w:id="28"/>
      <w:bookmarkEnd w:id="29"/>
      <w:bookmarkEnd w:id="30"/>
      <w:bookmarkEnd w:id="31"/>
      <w:bookmarkEnd w:id="32"/>
    </w:p>
    <w:p w:rsidR="002E1DEB" w:rsidRPr="00A366E5" w:rsidRDefault="002E1DEB" w:rsidP="002E1DEB">
      <w:pPr>
        <w:tabs>
          <w:tab w:val="num" w:pos="1174"/>
          <w:tab w:val="left" w:pos="1276"/>
        </w:tabs>
        <w:ind w:left="426"/>
        <w:jc w:val="both"/>
        <w:rPr>
          <w:rFonts w:ascii="Calibri" w:hAnsi="Calibri"/>
          <w:sz w:val="20"/>
          <w:szCs w:val="20"/>
        </w:rPr>
      </w:pPr>
      <w:bookmarkStart w:id="33" w:name="_Toc353796063"/>
      <w:bookmarkStart w:id="34" w:name="_Toc353796077"/>
      <w:bookmarkStart w:id="35" w:name="_Toc353796118"/>
      <w:bookmarkStart w:id="36" w:name="_Toc353796846"/>
      <w:bookmarkStart w:id="37" w:name="_Toc354987042"/>
      <w:r>
        <w:rPr>
          <w:rFonts w:ascii="Calibri" w:hAnsi="Calibri"/>
          <w:sz w:val="20"/>
          <w:szCs w:val="20"/>
        </w:rPr>
        <w:t xml:space="preserve">Для сохранения гарантии на ванну </w:t>
      </w:r>
      <w:r w:rsidRPr="00A366E5">
        <w:rPr>
          <w:rFonts w:ascii="Calibri" w:hAnsi="Calibri"/>
          <w:sz w:val="20"/>
          <w:szCs w:val="20"/>
        </w:rPr>
        <w:t>соблюд</w:t>
      </w:r>
      <w:r>
        <w:rPr>
          <w:rFonts w:ascii="Calibri" w:hAnsi="Calibri"/>
          <w:sz w:val="20"/>
          <w:szCs w:val="20"/>
        </w:rPr>
        <w:t>айте указанные</w:t>
      </w:r>
      <w:r w:rsidRPr="00A366E5">
        <w:rPr>
          <w:rFonts w:ascii="Calibri" w:hAnsi="Calibri"/>
          <w:sz w:val="20"/>
          <w:szCs w:val="20"/>
        </w:rPr>
        <w:t xml:space="preserve"> требовани</w:t>
      </w:r>
      <w:r>
        <w:rPr>
          <w:rFonts w:ascii="Calibri" w:hAnsi="Calibri"/>
          <w:sz w:val="20"/>
          <w:szCs w:val="20"/>
        </w:rPr>
        <w:t>я</w:t>
      </w:r>
      <w:r w:rsidRPr="00A366E5">
        <w:rPr>
          <w:rFonts w:ascii="Calibri" w:hAnsi="Calibri"/>
          <w:sz w:val="20"/>
          <w:szCs w:val="20"/>
        </w:rPr>
        <w:t>:</w:t>
      </w:r>
    </w:p>
    <w:p w:rsidR="002E1DEB" w:rsidRPr="00A366E5" w:rsidRDefault="002E1DEB" w:rsidP="002E1DEB">
      <w:pPr>
        <w:numPr>
          <w:ilvl w:val="0"/>
          <w:numId w:val="16"/>
        </w:numPr>
        <w:tabs>
          <w:tab w:val="left" w:pos="993"/>
        </w:tabs>
        <w:ind w:left="0" w:firstLine="709"/>
        <w:jc w:val="both"/>
        <w:rPr>
          <w:rFonts w:ascii="Calibri" w:hAnsi="Calibri"/>
          <w:sz w:val="20"/>
          <w:szCs w:val="20"/>
        </w:rPr>
      </w:pPr>
      <w:r w:rsidRPr="00A366E5">
        <w:rPr>
          <w:rFonts w:ascii="Calibri" w:hAnsi="Calibri"/>
          <w:sz w:val="20"/>
          <w:szCs w:val="20"/>
        </w:rPr>
        <w:t>максимальная температура воды 45°С;</w:t>
      </w:r>
    </w:p>
    <w:p w:rsidR="002E1DEB" w:rsidRPr="00A366E5" w:rsidRDefault="002E1DEB" w:rsidP="002E1DEB">
      <w:pPr>
        <w:numPr>
          <w:ilvl w:val="0"/>
          <w:numId w:val="16"/>
        </w:numPr>
        <w:tabs>
          <w:tab w:val="left" w:pos="993"/>
        </w:tabs>
        <w:ind w:left="0" w:firstLine="709"/>
        <w:jc w:val="both"/>
        <w:rPr>
          <w:rFonts w:ascii="Calibri" w:hAnsi="Calibri"/>
          <w:sz w:val="20"/>
          <w:szCs w:val="20"/>
        </w:rPr>
      </w:pPr>
      <w:r w:rsidRPr="00A366E5">
        <w:rPr>
          <w:rFonts w:ascii="Calibri" w:hAnsi="Calibri"/>
          <w:sz w:val="20"/>
          <w:szCs w:val="20"/>
        </w:rPr>
        <w:t>недопустимы резкие перепады температуры воды (тепло-холод, и наоборот);</w:t>
      </w:r>
    </w:p>
    <w:p w:rsidR="002E1DEB" w:rsidRDefault="002E1DEB" w:rsidP="002E1DEB">
      <w:pPr>
        <w:numPr>
          <w:ilvl w:val="0"/>
          <w:numId w:val="16"/>
        </w:numPr>
        <w:tabs>
          <w:tab w:val="left" w:pos="993"/>
        </w:tabs>
        <w:ind w:left="0" w:firstLine="709"/>
        <w:jc w:val="both"/>
        <w:rPr>
          <w:rFonts w:ascii="Calibri" w:hAnsi="Calibri"/>
          <w:sz w:val="20"/>
          <w:szCs w:val="20"/>
        </w:rPr>
      </w:pPr>
      <w:r w:rsidRPr="00A366E5">
        <w:rPr>
          <w:rFonts w:ascii="Calibri" w:hAnsi="Calibri"/>
          <w:sz w:val="20"/>
          <w:szCs w:val="20"/>
        </w:rPr>
        <w:t>использ</w:t>
      </w:r>
      <w:r>
        <w:rPr>
          <w:rFonts w:ascii="Calibri" w:hAnsi="Calibri"/>
          <w:sz w:val="20"/>
          <w:szCs w:val="20"/>
        </w:rPr>
        <w:t>уйте</w:t>
      </w:r>
      <w:r w:rsidRPr="00A366E5">
        <w:rPr>
          <w:rFonts w:ascii="Calibri" w:hAnsi="Calibri"/>
          <w:sz w:val="20"/>
          <w:szCs w:val="20"/>
        </w:rPr>
        <w:t xml:space="preserve"> только рекомендованны</w:t>
      </w:r>
      <w:r>
        <w:rPr>
          <w:rFonts w:ascii="Calibri" w:hAnsi="Calibri"/>
          <w:sz w:val="20"/>
          <w:szCs w:val="20"/>
        </w:rPr>
        <w:t>е</w:t>
      </w:r>
      <w:r w:rsidRPr="00A366E5">
        <w:rPr>
          <w:rFonts w:ascii="Calibri" w:hAnsi="Calibri"/>
          <w:sz w:val="20"/>
          <w:szCs w:val="20"/>
        </w:rPr>
        <w:t xml:space="preserve"> средств</w:t>
      </w:r>
      <w:r>
        <w:rPr>
          <w:rFonts w:ascii="Calibri" w:hAnsi="Calibri"/>
          <w:sz w:val="20"/>
          <w:szCs w:val="20"/>
        </w:rPr>
        <w:t>а</w:t>
      </w:r>
      <w:r w:rsidRPr="00A366E5">
        <w:rPr>
          <w:rFonts w:ascii="Calibri" w:hAnsi="Calibri"/>
          <w:sz w:val="20"/>
          <w:szCs w:val="20"/>
        </w:rPr>
        <w:t xml:space="preserve"> для чистки поверхности ванны</w:t>
      </w:r>
      <w:r>
        <w:rPr>
          <w:rFonts w:ascii="Calibri" w:hAnsi="Calibri"/>
          <w:sz w:val="20"/>
          <w:szCs w:val="20"/>
        </w:rPr>
        <w:t>. П</w:t>
      </w:r>
      <w:r w:rsidRPr="00461169">
        <w:rPr>
          <w:rFonts w:ascii="Calibri" w:hAnsi="Calibri" w:cs="Courier New"/>
          <w:sz w:val="20"/>
          <w:szCs w:val="23"/>
        </w:rPr>
        <w:t>еред использованием любых моющих и дезинфицирующих средств в инструкции к этим средствам необходимо найти рекомендации производителя к использованию для обслуживания изделий с акриловым покрытием, с покрытием из полиметилметакрила, изделий из оргстекла;</w:t>
      </w:r>
    </w:p>
    <w:p w:rsidR="002E1DEB" w:rsidRPr="0091791D" w:rsidRDefault="002E1DEB" w:rsidP="002E1DEB">
      <w:pPr>
        <w:numPr>
          <w:ilvl w:val="0"/>
          <w:numId w:val="16"/>
        </w:numPr>
        <w:tabs>
          <w:tab w:val="left" w:pos="993"/>
        </w:tabs>
        <w:ind w:left="0" w:firstLine="709"/>
        <w:jc w:val="both"/>
        <w:rPr>
          <w:rFonts w:ascii="Calibri" w:hAnsi="Calibri"/>
          <w:sz w:val="20"/>
          <w:szCs w:val="20"/>
        </w:rPr>
      </w:pPr>
      <w:r w:rsidRPr="00461169">
        <w:rPr>
          <w:rFonts w:ascii="Calibri" w:hAnsi="Calibri" w:cs="Courier New"/>
          <w:sz w:val="20"/>
          <w:szCs w:val="23"/>
        </w:rPr>
        <w:t>не допускайте контакта чистящих средств с изделием более 5 минут при комнатной температуре;</w:t>
      </w:r>
    </w:p>
    <w:p w:rsidR="002E1DEB" w:rsidRPr="00A366E5" w:rsidRDefault="002E1DEB" w:rsidP="002E1DEB">
      <w:pPr>
        <w:numPr>
          <w:ilvl w:val="0"/>
          <w:numId w:val="16"/>
        </w:numPr>
        <w:tabs>
          <w:tab w:val="left" w:pos="993"/>
        </w:tabs>
        <w:ind w:left="0" w:firstLine="709"/>
        <w:jc w:val="both"/>
        <w:rPr>
          <w:rFonts w:ascii="Calibri" w:hAnsi="Calibri"/>
          <w:sz w:val="20"/>
          <w:szCs w:val="20"/>
        </w:rPr>
      </w:pPr>
      <w:r w:rsidRPr="00461169">
        <w:rPr>
          <w:rFonts w:ascii="Calibri" w:hAnsi="Calibri" w:cs="Courier New"/>
          <w:sz w:val="20"/>
          <w:szCs w:val="23"/>
        </w:rPr>
        <w:t>удаляйте чистящее средство с поверхности изделия сразу после чистки интенсивным смывом теплой (до 45°С) водой;</w:t>
      </w:r>
    </w:p>
    <w:p w:rsidR="002E1DEB" w:rsidRPr="00A366E5" w:rsidRDefault="002E1DEB" w:rsidP="002E1DEB">
      <w:pPr>
        <w:numPr>
          <w:ilvl w:val="0"/>
          <w:numId w:val="16"/>
        </w:numPr>
        <w:tabs>
          <w:tab w:val="left" w:pos="993"/>
        </w:tabs>
        <w:ind w:left="0" w:firstLine="709"/>
        <w:jc w:val="both"/>
        <w:rPr>
          <w:rFonts w:ascii="Calibri" w:hAnsi="Calibri"/>
          <w:sz w:val="20"/>
          <w:szCs w:val="20"/>
        </w:rPr>
      </w:pPr>
      <w:r w:rsidRPr="00A366E5">
        <w:rPr>
          <w:rFonts w:ascii="Calibri" w:hAnsi="Calibri"/>
          <w:sz w:val="20"/>
          <w:szCs w:val="20"/>
        </w:rPr>
        <w:t>недопустимы химические реактивы на основе уксусной, соляной и других кислот, в том числе средств, для чистки акриловых поверхностей непроверенных производителей.</w:t>
      </w:r>
    </w:p>
    <w:p w:rsidR="002E1DEB" w:rsidRDefault="002E1DEB" w:rsidP="002E1DEB">
      <w:pPr>
        <w:numPr>
          <w:ilvl w:val="0"/>
          <w:numId w:val="16"/>
        </w:numPr>
        <w:tabs>
          <w:tab w:val="left" w:pos="993"/>
        </w:tabs>
        <w:ind w:left="0" w:firstLine="709"/>
        <w:jc w:val="both"/>
        <w:rPr>
          <w:rFonts w:ascii="Calibri" w:hAnsi="Calibri"/>
          <w:sz w:val="20"/>
          <w:szCs w:val="20"/>
        </w:rPr>
      </w:pPr>
      <w:r>
        <w:rPr>
          <w:rFonts w:ascii="Calibri" w:hAnsi="Calibri"/>
          <w:sz w:val="20"/>
          <w:szCs w:val="20"/>
        </w:rPr>
        <w:t>н</w:t>
      </w:r>
      <w:r w:rsidRPr="00A366E5">
        <w:rPr>
          <w:rFonts w:ascii="Calibri" w:hAnsi="Calibri"/>
          <w:sz w:val="20"/>
          <w:szCs w:val="20"/>
        </w:rPr>
        <w:t>едопустимо использование ванны для замачивания белья, использование хлорсодержащих стиральных порошков, всевозможных красителей (лак для ногтей, краски для волос, растворители и т.п.)</w:t>
      </w:r>
      <w:r>
        <w:rPr>
          <w:rFonts w:ascii="Calibri" w:hAnsi="Calibri"/>
          <w:sz w:val="20"/>
          <w:szCs w:val="20"/>
        </w:rPr>
        <w:t>;</w:t>
      </w:r>
    </w:p>
    <w:p w:rsidR="002E1DEB" w:rsidRPr="00A366E5" w:rsidRDefault="002E1DEB" w:rsidP="002E1DEB">
      <w:pPr>
        <w:numPr>
          <w:ilvl w:val="0"/>
          <w:numId w:val="16"/>
        </w:numPr>
        <w:tabs>
          <w:tab w:val="left" w:pos="993"/>
        </w:tabs>
        <w:ind w:left="0" w:firstLine="709"/>
        <w:jc w:val="both"/>
        <w:rPr>
          <w:rFonts w:ascii="Calibri" w:hAnsi="Calibri"/>
          <w:sz w:val="20"/>
          <w:szCs w:val="20"/>
        </w:rPr>
      </w:pPr>
      <w:r w:rsidRPr="00461169">
        <w:rPr>
          <w:rFonts w:ascii="Calibri" w:hAnsi="Calibri" w:cs="Courier New"/>
          <w:sz w:val="20"/>
          <w:szCs w:val="23"/>
        </w:rPr>
        <w:t>изделия не предназначены для мытья животных, обслуживания растений и прочих бытовых нужд, кроме оздоровительных и гигиенических процедур</w:t>
      </w:r>
      <w:r>
        <w:rPr>
          <w:rFonts w:ascii="Calibri" w:hAnsi="Calibri" w:cs="Courier New"/>
          <w:sz w:val="20"/>
          <w:szCs w:val="23"/>
        </w:rPr>
        <w:t>.</w:t>
      </w:r>
    </w:p>
    <w:p w:rsidR="002E1DEB" w:rsidRPr="00A366E5" w:rsidRDefault="002E1DEB" w:rsidP="002E1DEB">
      <w:pPr>
        <w:tabs>
          <w:tab w:val="left" w:pos="993"/>
          <w:tab w:val="left" w:pos="1276"/>
        </w:tabs>
        <w:ind w:firstLine="709"/>
        <w:jc w:val="both"/>
        <w:rPr>
          <w:rFonts w:ascii="Calibri" w:hAnsi="Calibri"/>
          <w:b/>
          <w:sz w:val="20"/>
          <w:szCs w:val="20"/>
        </w:rPr>
      </w:pPr>
      <w:r w:rsidRPr="00A366E5">
        <w:rPr>
          <w:rFonts w:ascii="Calibri" w:hAnsi="Calibri"/>
          <w:b/>
          <w:sz w:val="20"/>
          <w:szCs w:val="20"/>
        </w:rPr>
        <w:lastRenderedPageBreak/>
        <w:t>Несоблюдение указанных требований может привести к появлению микротрещин.</w:t>
      </w:r>
    </w:p>
    <w:p w:rsidR="002E1DEB" w:rsidRPr="00A366E5" w:rsidRDefault="002E1DEB" w:rsidP="002E1DEB">
      <w:pPr>
        <w:numPr>
          <w:ilvl w:val="0"/>
          <w:numId w:val="16"/>
        </w:numPr>
        <w:tabs>
          <w:tab w:val="left" w:pos="993"/>
          <w:tab w:val="left" w:pos="1276"/>
        </w:tabs>
        <w:ind w:left="0" w:firstLine="709"/>
        <w:jc w:val="both"/>
        <w:rPr>
          <w:rFonts w:ascii="Calibri" w:hAnsi="Calibri"/>
          <w:sz w:val="20"/>
          <w:szCs w:val="20"/>
        </w:rPr>
      </w:pPr>
      <w:r w:rsidRPr="00A366E5">
        <w:rPr>
          <w:rFonts w:ascii="Calibri" w:hAnsi="Calibri"/>
          <w:sz w:val="20"/>
          <w:szCs w:val="20"/>
        </w:rPr>
        <w:t>обязательно наличие фильтров для очистки воды или использование воды, соответствующей ГОСТ Р 51232-98, СанПиН 2.1.4.1074-01;</w:t>
      </w:r>
    </w:p>
    <w:p w:rsidR="002E1DEB" w:rsidRPr="00A366E5" w:rsidRDefault="002E1DEB" w:rsidP="002E1DEB">
      <w:pPr>
        <w:numPr>
          <w:ilvl w:val="0"/>
          <w:numId w:val="16"/>
        </w:numPr>
        <w:tabs>
          <w:tab w:val="left" w:pos="993"/>
          <w:tab w:val="left" w:pos="1276"/>
        </w:tabs>
        <w:ind w:left="0" w:firstLine="709"/>
        <w:jc w:val="both"/>
        <w:rPr>
          <w:rFonts w:ascii="Calibri" w:hAnsi="Calibri"/>
          <w:sz w:val="20"/>
          <w:szCs w:val="20"/>
        </w:rPr>
      </w:pPr>
      <w:r w:rsidRPr="00A366E5">
        <w:rPr>
          <w:rFonts w:ascii="Calibri" w:hAnsi="Calibri"/>
          <w:sz w:val="20"/>
          <w:szCs w:val="20"/>
        </w:rPr>
        <w:t>недопустимо воздействие прямых солнечных (ультрафиолетовых) лучей на ванн</w:t>
      </w:r>
      <w:r>
        <w:rPr>
          <w:rFonts w:ascii="Calibri" w:hAnsi="Calibri"/>
          <w:sz w:val="20"/>
          <w:szCs w:val="20"/>
        </w:rPr>
        <w:t>у</w:t>
      </w:r>
      <w:r w:rsidRPr="00A366E5">
        <w:rPr>
          <w:rFonts w:ascii="Calibri" w:hAnsi="Calibri"/>
          <w:sz w:val="20"/>
          <w:szCs w:val="20"/>
        </w:rPr>
        <w:t>;</w:t>
      </w:r>
    </w:p>
    <w:p w:rsidR="002E1DEB" w:rsidRPr="00A366E5" w:rsidRDefault="002E1DEB" w:rsidP="002E1DEB">
      <w:pPr>
        <w:numPr>
          <w:ilvl w:val="0"/>
          <w:numId w:val="16"/>
        </w:numPr>
        <w:tabs>
          <w:tab w:val="left" w:pos="993"/>
          <w:tab w:val="left" w:pos="1276"/>
        </w:tabs>
        <w:ind w:left="0" w:firstLine="709"/>
        <w:jc w:val="both"/>
        <w:rPr>
          <w:rFonts w:ascii="Calibri" w:hAnsi="Calibri"/>
          <w:sz w:val="20"/>
          <w:szCs w:val="20"/>
        </w:rPr>
      </w:pPr>
      <w:r w:rsidRPr="00A366E5">
        <w:rPr>
          <w:rFonts w:ascii="Calibri" w:hAnsi="Calibri"/>
          <w:sz w:val="20"/>
          <w:szCs w:val="20"/>
        </w:rPr>
        <w:t>при чистке ванны не использовать цветные губки</w:t>
      </w:r>
      <w:r>
        <w:rPr>
          <w:rFonts w:ascii="Calibri" w:hAnsi="Calibri"/>
          <w:sz w:val="20"/>
          <w:szCs w:val="20"/>
        </w:rPr>
        <w:t xml:space="preserve">, </w:t>
      </w:r>
      <w:r w:rsidRPr="00461169">
        <w:rPr>
          <w:rFonts w:ascii="Calibri" w:hAnsi="Calibri" w:cs="Courier New"/>
          <w:sz w:val="20"/>
          <w:szCs w:val="23"/>
        </w:rPr>
        <w:t>металлически</w:t>
      </w:r>
      <w:r>
        <w:rPr>
          <w:rFonts w:ascii="Calibri" w:hAnsi="Calibri" w:cs="Courier New"/>
          <w:sz w:val="20"/>
          <w:szCs w:val="23"/>
        </w:rPr>
        <w:t>е</w:t>
      </w:r>
      <w:r w:rsidRPr="00461169">
        <w:rPr>
          <w:rFonts w:ascii="Calibri" w:hAnsi="Calibri" w:cs="Courier New"/>
          <w:sz w:val="20"/>
          <w:szCs w:val="23"/>
        </w:rPr>
        <w:t xml:space="preserve"> губки или щетки</w:t>
      </w:r>
      <w:r w:rsidRPr="00A366E5">
        <w:rPr>
          <w:rFonts w:ascii="Calibri" w:hAnsi="Calibri"/>
          <w:sz w:val="20"/>
          <w:szCs w:val="20"/>
        </w:rPr>
        <w:t>.</w:t>
      </w:r>
    </w:p>
    <w:p w:rsidR="002E1DEB" w:rsidRPr="00A366E5" w:rsidRDefault="002E1DEB" w:rsidP="002E1DEB">
      <w:pPr>
        <w:tabs>
          <w:tab w:val="left" w:pos="993"/>
          <w:tab w:val="left" w:pos="1276"/>
        </w:tabs>
        <w:ind w:firstLine="709"/>
        <w:jc w:val="both"/>
        <w:rPr>
          <w:rFonts w:ascii="Calibri" w:hAnsi="Calibri"/>
          <w:b/>
          <w:sz w:val="20"/>
          <w:szCs w:val="20"/>
        </w:rPr>
      </w:pPr>
      <w:r w:rsidRPr="00A366E5">
        <w:rPr>
          <w:rFonts w:ascii="Calibri" w:hAnsi="Calibri"/>
          <w:b/>
          <w:sz w:val="20"/>
          <w:szCs w:val="20"/>
        </w:rPr>
        <w:t>Несоблюдение указанных требований может привести к изменению цвета поверхности ванны</w:t>
      </w:r>
      <w:r>
        <w:rPr>
          <w:rFonts w:ascii="Calibri" w:hAnsi="Calibri"/>
          <w:b/>
          <w:sz w:val="20"/>
          <w:szCs w:val="20"/>
        </w:rPr>
        <w:t xml:space="preserve"> и повреждению верхнего слоя.</w:t>
      </w:r>
    </w:p>
    <w:p w:rsidR="002E1DEB" w:rsidRDefault="002E1DEB" w:rsidP="002E1DEB">
      <w:pPr>
        <w:numPr>
          <w:ilvl w:val="0"/>
          <w:numId w:val="16"/>
        </w:numPr>
        <w:tabs>
          <w:tab w:val="left" w:pos="993"/>
        </w:tabs>
        <w:ind w:left="0" w:firstLine="709"/>
        <w:jc w:val="both"/>
        <w:rPr>
          <w:rFonts w:ascii="Calibri" w:hAnsi="Calibri"/>
          <w:sz w:val="20"/>
          <w:szCs w:val="20"/>
        </w:rPr>
      </w:pPr>
      <w:r w:rsidRPr="00A366E5">
        <w:rPr>
          <w:rFonts w:ascii="Calibri" w:hAnsi="Calibri"/>
          <w:sz w:val="20"/>
          <w:szCs w:val="20"/>
        </w:rPr>
        <w:t>недопустимо устанавливать на бортах ванны посторонние предметы (горящие свечи, пепельницы, горящие сигареты, стек</w:t>
      </w:r>
      <w:r>
        <w:rPr>
          <w:rFonts w:ascii="Calibri" w:hAnsi="Calibri"/>
          <w:sz w:val="20"/>
          <w:szCs w:val="20"/>
        </w:rPr>
        <w:t>лянные и металлические изделия);</w:t>
      </w:r>
    </w:p>
    <w:p w:rsidR="002E1DEB" w:rsidRDefault="002E1DEB" w:rsidP="002E1DEB">
      <w:pPr>
        <w:numPr>
          <w:ilvl w:val="0"/>
          <w:numId w:val="16"/>
        </w:numPr>
        <w:tabs>
          <w:tab w:val="left" w:pos="993"/>
        </w:tabs>
        <w:ind w:left="0" w:firstLine="709"/>
        <w:jc w:val="both"/>
        <w:rPr>
          <w:rFonts w:ascii="Calibri" w:hAnsi="Calibri"/>
          <w:sz w:val="20"/>
          <w:szCs w:val="20"/>
        </w:rPr>
      </w:pPr>
      <w:r w:rsidRPr="00461169">
        <w:rPr>
          <w:rFonts w:ascii="Calibri" w:hAnsi="Calibri" w:cs="Courier New"/>
          <w:sz w:val="20"/>
          <w:szCs w:val="23"/>
        </w:rPr>
        <w:t>горячий пепел от сигарет, сигар, папирос, курительных трубок при попадании на поверхность изделия приводит к образованию неудаляемых следов;</w:t>
      </w:r>
    </w:p>
    <w:p w:rsidR="002E1DEB" w:rsidRPr="0091791D" w:rsidRDefault="002E1DEB" w:rsidP="002E1DEB">
      <w:pPr>
        <w:numPr>
          <w:ilvl w:val="0"/>
          <w:numId w:val="16"/>
        </w:numPr>
        <w:tabs>
          <w:tab w:val="left" w:pos="993"/>
        </w:tabs>
        <w:ind w:left="0" w:firstLine="709"/>
        <w:jc w:val="both"/>
        <w:rPr>
          <w:rFonts w:ascii="Calibri" w:hAnsi="Calibri"/>
          <w:sz w:val="20"/>
          <w:szCs w:val="20"/>
        </w:rPr>
      </w:pPr>
      <w:r w:rsidRPr="00461169">
        <w:rPr>
          <w:rFonts w:ascii="Calibri" w:hAnsi="Calibri" w:cs="Courier New"/>
          <w:sz w:val="20"/>
          <w:szCs w:val="23"/>
        </w:rPr>
        <w:t>не ставьте на дно ванны металлических предметов с острыми краями;</w:t>
      </w:r>
    </w:p>
    <w:p w:rsidR="002E1DEB" w:rsidRPr="00A366E5" w:rsidRDefault="002E1DEB" w:rsidP="002E1DEB">
      <w:pPr>
        <w:numPr>
          <w:ilvl w:val="0"/>
          <w:numId w:val="16"/>
        </w:numPr>
        <w:tabs>
          <w:tab w:val="left" w:pos="993"/>
        </w:tabs>
        <w:ind w:left="0" w:firstLine="709"/>
        <w:jc w:val="both"/>
        <w:rPr>
          <w:rFonts w:ascii="Calibri" w:hAnsi="Calibri"/>
          <w:sz w:val="20"/>
          <w:szCs w:val="20"/>
        </w:rPr>
      </w:pPr>
      <w:r w:rsidRPr="00461169">
        <w:rPr>
          <w:rFonts w:ascii="Calibri" w:hAnsi="Calibri" w:cs="Courier New"/>
          <w:sz w:val="20"/>
          <w:szCs w:val="23"/>
        </w:rPr>
        <w:t>оберегайте ванну от ударов и падения на края и дно тяжелых и острых предметов</w:t>
      </w:r>
      <w:r>
        <w:rPr>
          <w:rFonts w:ascii="Calibri" w:hAnsi="Calibri" w:cs="Courier New"/>
          <w:sz w:val="20"/>
          <w:szCs w:val="23"/>
        </w:rPr>
        <w:t>;</w:t>
      </w:r>
    </w:p>
    <w:p w:rsidR="002E1DEB" w:rsidRPr="00A366E5" w:rsidRDefault="002E1DEB" w:rsidP="002E1DEB">
      <w:pPr>
        <w:numPr>
          <w:ilvl w:val="0"/>
          <w:numId w:val="16"/>
        </w:numPr>
        <w:tabs>
          <w:tab w:val="left" w:pos="993"/>
        </w:tabs>
        <w:ind w:left="0" w:firstLine="709"/>
        <w:jc w:val="both"/>
        <w:rPr>
          <w:rFonts w:ascii="Calibri" w:hAnsi="Calibri"/>
          <w:sz w:val="20"/>
          <w:szCs w:val="20"/>
        </w:rPr>
      </w:pPr>
      <w:r w:rsidRPr="00A366E5">
        <w:rPr>
          <w:rFonts w:ascii="Calibri" w:hAnsi="Calibri"/>
          <w:sz w:val="20"/>
          <w:szCs w:val="20"/>
        </w:rPr>
        <w:t xml:space="preserve">слив-перелив является заменяемой (сменной) деталью изделия. При самостоятельной замене слива-перелива необходимо приобретать аналог в сервисном центре производителя, применять нейтральный герметик и только резиновые прокладки. </w:t>
      </w:r>
      <w:r w:rsidRPr="00A366E5">
        <w:rPr>
          <w:rFonts w:ascii="Calibri" w:hAnsi="Calibri"/>
          <w:b/>
          <w:sz w:val="20"/>
          <w:szCs w:val="20"/>
        </w:rPr>
        <w:t>Применение прокладок из пластика приводит к лучевым трещинам в местах соприкосновения с акрилом.</w:t>
      </w:r>
      <w:r w:rsidRPr="00A366E5">
        <w:rPr>
          <w:rFonts w:ascii="Calibri" w:hAnsi="Calibri"/>
          <w:sz w:val="20"/>
          <w:szCs w:val="20"/>
        </w:rPr>
        <w:t xml:space="preserve"> Если нет ближайшего сервисного центра, то необходимо приобретать слив-перелив только для акриловых ванн и необходимо знать, что прокладки должны быть только резиновыми. </w:t>
      </w:r>
    </w:p>
    <w:p w:rsidR="002E1DEB" w:rsidRPr="00A366E5" w:rsidRDefault="002E1DEB" w:rsidP="002E1DEB">
      <w:pPr>
        <w:tabs>
          <w:tab w:val="left" w:pos="993"/>
        </w:tabs>
        <w:ind w:firstLine="709"/>
        <w:jc w:val="both"/>
        <w:rPr>
          <w:rFonts w:ascii="Calibri" w:hAnsi="Calibri"/>
          <w:b/>
          <w:sz w:val="20"/>
          <w:szCs w:val="20"/>
        </w:rPr>
      </w:pPr>
      <w:r w:rsidRPr="00A366E5">
        <w:rPr>
          <w:rFonts w:ascii="Calibri" w:hAnsi="Calibri"/>
          <w:b/>
          <w:sz w:val="20"/>
          <w:szCs w:val="20"/>
        </w:rPr>
        <w:t>Несоблюдение указанных требований может привести к повреждению ванны.</w:t>
      </w:r>
    </w:p>
    <w:p w:rsidR="002E1DEB" w:rsidRDefault="002E1DEB" w:rsidP="002E1DEB">
      <w:pPr>
        <w:numPr>
          <w:ilvl w:val="0"/>
          <w:numId w:val="16"/>
        </w:numPr>
        <w:tabs>
          <w:tab w:val="left" w:pos="993"/>
        </w:tabs>
        <w:ind w:left="0" w:firstLine="709"/>
        <w:jc w:val="both"/>
        <w:rPr>
          <w:rFonts w:ascii="Calibri" w:hAnsi="Calibri"/>
          <w:b/>
          <w:sz w:val="20"/>
          <w:szCs w:val="20"/>
        </w:rPr>
      </w:pPr>
      <w:r w:rsidRPr="00A366E5">
        <w:rPr>
          <w:rFonts w:ascii="Calibri" w:hAnsi="Calibri"/>
          <w:b/>
          <w:sz w:val="20"/>
          <w:szCs w:val="20"/>
        </w:rPr>
        <w:t>На покрытия хромом, бронзой и золотом производитель гарантии не дает, ввиду отсутствия контроля по применению химических средств для их чистки. При этом гарантия распространяется на работу самого изделия.</w:t>
      </w:r>
    </w:p>
    <w:p w:rsidR="002E1DEB" w:rsidRPr="0091791D" w:rsidRDefault="002E1DEB" w:rsidP="002E1DEB">
      <w:pPr>
        <w:numPr>
          <w:ilvl w:val="0"/>
          <w:numId w:val="16"/>
        </w:numPr>
        <w:tabs>
          <w:tab w:val="left" w:pos="993"/>
        </w:tabs>
        <w:ind w:left="0" w:firstLine="709"/>
        <w:jc w:val="both"/>
        <w:rPr>
          <w:rFonts w:ascii="Calibri" w:hAnsi="Calibri"/>
          <w:sz w:val="20"/>
          <w:szCs w:val="20"/>
        </w:rPr>
      </w:pPr>
      <w:r w:rsidRPr="00461169">
        <w:rPr>
          <w:rFonts w:ascii="Calibri" w:hAnsi="Calibri" w:cs="Courier New"/>
          <w:sz w:val="20"/>
          <w:szCs w:val="23"/>
        </w:rPr>
        <w:t>во время ремонта избегайте попадания строительной пыли на поверхность ванны (содержание взвешенных частиц в такой пыли крайне высоко и может при последующей непрофессиональной уборке привести к царапинам);</w:t>
      </w:r>
    </w:p>
    <w:p w:rsidR="002E1DEB" w:rsidRPr="0091791D" w:rsidRDefault="002E1DEB" w:rsidP="002E1DEB">
      <w:pPr>
        <w:numPr>
          <w:ilvl w:val="0"/>
          <w:numId w:val="16"/>
        </w:numPr>
        <w:tabs>
          <w:tab w:val="left" w:pos="993"/>
        </w:tabs>
        <w:ind w:left="0" w:firstLine="709"/>
        <w:jc w:val="both"/>
        <w:rPr>
          <w:rFonts w:ascii="Calibri" w:hAnsi="Calibri"/>
          <w:sz w:val="20"/>
          <w:szCs w:val="20"/>
        </w:rPr>
      </w:pPr>
      <w:r w:rsidRPr="00461169">
        <w:rPr>
          <w:rFonts w:ascii="Calibri" w:hAnsi="Calibri" w:cs="Courier New"/>
          <w:sz w:val="20"/>
          <w:szCs w:val="23"/>
        </w:rPr>
        <w:t>пыль и сухую грязь удаляйте мягкой, увлажненной тканью без размазывания по поверхности изделия;</w:t>
      </w:r>
    </w:p>
    <w:p w:rsidR="002E1DEB" w:rsidRPr="0091791D" w:rsidRDefault="002E1DEB" w:rsidP="002E1DEB">
      <w:pPr>
        <w:numPr>
          <w:ilvl w:val="0"/>
          <w:numId w:val="16"/>
        </w:numPr>
        <w:tabs>
          <w:tab w:val="left" w:pos="993"/>
        </w:tabs>
        <w:ind w:left="0" w:firstLine="709"/>
        <w:jc w:val="both"/>
        <w:rPr>
          <w:rFonts w:ascii="Calibri" w:hAnsi="Calibri"/>
          <w:sz w:val="20"/>
          <w:szCs w:val="20"/>
        </w:rPr>
      </w:pPr>
      <w:r w:rsidRPr="00461169">
        <w:rPr>
          <w:rFonts w:ascii="Calibri" w:hAnsi="Calibri" w:cs="Courier New"/>
          <w:sz w:val="20"/>
          <w:szCs w:val="23"/>
        </w:rPr>
        <w:t>не допускайте образования на поверхности изделия жирных и масляных пятен;</w:t>
      </w:r>
    </w:p>
    <w:p w:rsidR="002E1DEB" w:rsidRDefault="002E1DEB" w:rsidP="0074632A">
      <w:pPr>
        <w:shd w:val="clear" w:color="auto" w:fill="FFFFFF"/>
        <w:tabs>
          <w:tab w:val="left" w:pos="851"/>
          <w:tab w:val="left" w:pos="993"/>
        </w:tabs>
        <w:ind w:firstLine="284"/>
        <w:jc w:val="both"/>
        <w:outlineLvl w:val="0"/>
        <w:rPr>
          <w:rFonts w:ascii="Calibri" w:hAnsi="Calibri" w:cs="Courier New"/>
          <w:b/>
          <w:sz w:val="20"/>
          <w:szCs w:val="20"/>
        </w:rPr>
      </w:pPr>
    </w:p>
    <w:p w:rsidR="00063FD1" w:rsidRPr="00961A47" w:rsidRDefault="00063FD1" w:rsidP="0074632A">
      <w:pPr>
        <w:shd w:val="clear" w:color="auto" w:fill="FFFFFF"/>
        <w:tabs>
          <w:tab w:val="left" w:pos="851"/>
          <w:tab w:val="left" w:pos="993"/>
        </w:tabs>
        <w:ind w:firstLine="284"/>
        <w:jc w:val="both"/>
        <w:outlineLvl w:val="0"/>
        <w:rPr>
          <w:rFonts w:ascii="Calibri" w:hAnsi="Calibri" w:cs="Courier New"/>
          <w:b/>
          <w:sz w:val="20"/>
          <w:szCs w:val="20"/>
        </w:rPr>
      </w:pPr>
      <w:r w:rsidRPr="00961A47">
        <w:rPr>
          <w:rFonts w:ascii="Calibri" w:hAnsi="Calibri" w:cs="Courier New"/>
          <w:b/>
          <w:sz w:val="20"/>
          <w:szCs w:val="20"/>
        </w:rPr>
        <w:t>ВНИМАНИЕ!!!</w:t>
      </w:r>
      <w:bookmarkEnd w:id="33"/>
      <w:bookmarkEnd w:id="34"/>
      <w:bookmarkEnd w:id="35"/>
      <w:bookmarkEnd w:id="36"/>
      <w:bookmarkEnd w:id="37"/>
    </w:p>
    <w:p w:rsidR="00063FD1" w:rsidRPr="00961A47" w:rsidRDefault="00063FD1" w:rsidP="00CF532B">
      <w:pPr>
        <w:shd w:val="clear" w:color="auto" w:fill="FFFFFF"/>
        <w:tabs>
          <w:tab w:val="left" w:pos="851"/>
          <w:tab w:val="left" w:pos="993"/>
        </w:tabs>
        <w:ind w:firstLine="709"/>
        <w:jc w:val="both"/>
        <w:rPr>
          <w:rFonts w:ascii="Calibri" w:hAnsi="Calibri" w:cs="Courier New"/>
          <w:sz w:val="20"/>
          <w:szCs w:val="20"/>
        </w:rPr>
      </w:pPr>
      <w:r w:rsidRPr="00961A47">
        <w:rPr>
          <w:rFonts w:ascii="Calibri" w:hAnsi="Calibri" w:cs="Courier New"/>
          <w:sz w:val="20"/>
          <w:szCs w:val="20"/>
        </w:rPr>
        <w:t xml:space="preserve">Отказ от приведенных рекомендаций, неаккуратное или безответственное отношение к изделию может привести к появлению трещин, которые под воздействием </w:t>
      </w:r>
      <w:r w:rsidR="00B62FD1" w:rsidRPr="00961A47">
        <w:rPr>
          <w:rFonts w:ascii="Calibri" w:hAnsi="Calibri" w:cs="Courier New"/>
          <w:sz w:val="20"/>
          <w:szCs w:val="20"/>
        </w:rPr>
        <w:t>агрессивных</w:t>
      </w:r>
      <w:r w:rsidRPr="00961A47">
        <w:rPr>
          <w:rFonts w:ascii="Calibri" w:hAnsi="Calibri" w:cs="Courier New"/>
          <w:sz w:val="20"/>
          <w:szCs w:val="20"/>
        </w:rPr>
        <w:t xml:space="preserve"> сред</w:t>
      </w:r>
      <w:r w:rsidR="00B62FD1" w:rsidRPr="00961A47">
        <w:rPr>
          <w:rFonts w:ascii="Calibri" w:hAnsi="Calibri" w:cs="Courier New"/>
          <w:sz w:val="20"/>
          <w:szCs w:val="20"/>
        </w:rPr>
        <w:t>ств</w:t>
      </w:r>
      <w:r w:rsidRPr="00961A47">
        <w:rPr>
          <w:rFonts w:ascii="Calibri" w:hAnsi="Calibri" w:cs="Courier New"/>
          <w:sz w:val="20"/>
          <w:szCs w:val="20"/>
        </w:rPr>
        <w:t xml:space="preserve"> могут разрастаться и приводить к разрушению изделия.</w:t>
      </w:r>
    </w:p>
    <w:p w:rsidR="00063FD1" w:rsidRPr="00961A47" w:rsidRDefault="00063FD1" w:rsidP="00CF532B">
      <w:pPr>
        <w:shd w:val="clear" w:color="auto" w:fill="FFFFFF"/>
        <w:tabs>
          <w:tab w:val="left" w:pos="851"/>
          <w:tab w:val="left" w:pos="993"/>
        </w:tabs>
        <w:ind w:firstLine="709"/>
        <w:jc w:val="both"/>
        <w:rPr>
          <w:rFonts w:ascii="Calibri" w:hAnsi="Calibri" w:cs="Courier New"/>
          <w:sz w:val="20"/>
          <w:szCs w:val="20"/>
        </w:rPr>
      </w:pPr>
      <w:r w:rsidRPr="00961A47">
        <w:rPr>
          <w:rFonts w:ascii="Calibri" w:hAnsi="Calibri" w:cs="Courier New"/>
          <w:sz w:val="20"/>
          <w:szCs w:val="20"/>
        </w:rPr>
        <w:lastRenderedPageBreak/>
        <w:t>Применение не</w:t>
      </w:r>
      <w:r w:rsidR="00B62FD1" w:rsidRPr="00961A47">
        <w:rPr>
          <w:rFonts w:ascii="Calibri" w:hAnsi="Calibri" w:cs="Courier New"/>
          <w:sz w:val="20"/>
          <w:szCs w:val="20"/>
        </w:rPr>
        <w:t xml:space="preserve"> </w:t>
      </w:r>
      <w:r w:rsidRPr="00961A47">
        <w:rPr>
          <w:rFonts w:ascii="Calibri" w:hAnsi="Calibri" w:cs="Courier New"/>
          <w:sz w:val="20"/>
          <w:szCs w:val="20"/>
        </w:rPr>
        <w:t>рекомендованных средств или сред</w:t>
      </w:r>
      <w:r w:rsidR="00B62FD1" w:rsidRPr="00961A47">
        <w:rPr>
          <w:rFonts w:ascii="Calibri" w:hAnsi="Calibri" w:cs="Courier New"/>
          <w:sz w:val="20"/>
          <w:szCs w:val="20"/>
        </w:rPr>
        <w:t>ств</w:t>
      </w:r>
      <w:r w:rsidRPr="00961A47">
        <w:rPr>
          <w:rFonts w:ascii="Calibri" w:hAnsi="Calibri" w:cs="Courier New"/>
          <w:sz w:val="20"/>
          <w:szCs w:val="20"/>
        </w:rPr>
        <w:t xml:space="preserve"> с неизвестными химическими свойствами может вызывать появление волнистости и размягчение материала изделия.</w:t>
      </w:r>
    </w:p>
    <w:p w:rsidR="008512D5" w:rsidRDefault="008512D5" w:rsidP="00CF532B">
      <w:pPr>
        <w:shd w:val="clear" w:color="auto" w:fill="FFFFFF"/>
        <w:tabs>
          <w:tab w:val="left" w:pos="851"/>
          <w:tab w:val="left" w:pos="993"/>
        </w:tabs>
        <w:ind w:firstLine="709"/>
        <w:jc w:val="both"/>
        <w:rPr>
          <w:rFonts w:ascii="Calibri" w:hAnsi="Calibri" w:cs="Courier New"/>
          <w:sz w:val="20"/>
          <w:szCs w:val="20"/>
        </w:rPr>
      </w:pPr>
      <w:r w:rsidRPr="00961A47">
        <w:rPr>
          <w:rFonts w:ascii="Calibri" w:hAnsi="Calibri" w:cs="Courier New"/>
          <w:sz w:val="20"/>
          <w:szCs w:val="20"/>
        </w:rPr>
        <w:t>Контроль фирмы-производителя изделия не распространяется на текущую эксплуатацию и обслуживание изделия, поэтому действия покупателя, выходящие за рамки наших рекомендаций</w:t>
      </w:r>
      <w:r w:rsidR="00626036" w:rsidRPr="00961A47">
        <w:rPr>
          <w:rFonts w:ascii="Calibri" w:hAnsi="Calibri" w:cs="Courier New"/>
          <w:sz w:val="20"/>
          <w:szCs w:val="20"/>
        </w:rPr>
        <w:t>,</w:t>
      </w:r>
      <w:r w:rsidRPr="00961A47">
        <w:rPr>
          <w:rFonts w:ascii="Calibri" w:hAnsi="Calibri" w:cs="Courier New"/>
          <w:sz w:val="20"/>
          <w:szCs w:val="20"/>
        </w:rPr>
        <w:t xml:space="preserve"> выходят за пределы нашей гарантии.</w:t>
      </w:r>
    </w:p>
    <w:p w:rsidR="002E1DEB" w:rsidRDefault="002E1DEB" w:rsidP="0074632A">
      <w:pPr>
        <w:shd w:val="clear" w:color="auto" w:fill="FFFFFF"/>
        <w:tabs>
          <w:tab w:val="left" w:pos="851"/>
          <w:tab w:val="left" w:pos="993"/>
        </w:tabs>
        <w:ind w:firstLine="284"/>
        <w:jc w:val="both"/>
        <w:rPr>
          <w:rFonts w:ascii="Calibri" w:hAnsi="Calibri" w:cs="Courier New"/>
          <w:sz w:val="20"/>
          <w:szCs w:val="20"/>
        </w:rPr>
      </w:pPr>
    </w:p>
    <w:p w:rsidR="002E1DEB" w:rsidRPr="00DC3B38" w:rsidRDefault="002E1DEB" w:rsidP="002E1DEB">
      <w:pPr>
        <w:pStyle w:val="1"/>
        <w:spacing w:before="120" w:after="120"/>
        <w:ind w:left="0" w:firstLine="0"/>
        <w:rPr>
          <w:rFonts w:ascii="Cambria" w:hAnsi="Cambria" w:cs="Courier New"/>
          <w:color w:val="auto"/>
          <w:sz w:val="22"/>
          <w:szCs w:val="22"/>
        </w:rPr>
      </w:pPr>
      <w:bookmarkStart w:id="38" w:name="_Toc353878837"/>
      <w:bookmarkStart w:id="39" w:name="_Toc354594600"/>
      <w:bookmarkStart w:id="40" w:name="_Toc354849662"/>
      <w:bookmarkStart w:id="41" w:name="_Toc387734915"/>
      <w:bookmarkStart w:id="42" w:name="_Toc462924079"/>
      <w:r w:rsidRPr="00DC3B38">
        <w:rPr>
          <w:rFonts w:ascii="Cambria" w:hAnsi="Cambria" w:cs="Courier New"/>
          <w:color w:val="auto"/>
          <w:sz w:val="22"/>
          <w:szCs w:val="22"/>
        </w:rPr>
        <w:t>Правила хранения и транспортировки</w:t>
      </w:r>
      <w:bookmarkEnd w:id="38"/>
      <w:bookmarkEnd w:id="39"/>
      <w:bookmarkEnd w:id="40"/>
      <w:bookmarkEnd w:id="41"/>
      <w:bookmarkEnd w:id="42"/>
    </w:p>
    <w:p w:rsidR="002E1DEB" w:rsidRPr="00D164B5" w:rsidRDefault="002E1DEB" w:rsidP="002E1DEB">
      <w:pPr>
        <w:tabs>
          <w:tab w:val="left" w:pos="993"/>
        </w:tabs>
        <w:autoSpaceDE w:val="0"/>
        <w:autoSpaceDN w:val="0"/>
        <w:adjustRightInd w:val="0"/>
        <w:ind w:firstLine="709"/>
        <w:jc w:val="both"/>
        <w:rPr>
          <w:rFonts w:ascii="Calibri" w:hAnsi="Calibri" w:cs="Courier New"/>
          <w:bCs/>
          <w:iCs/>
          <w:spacing w:val="-8"/>
          <w:sz w:val="20"/>
          <w:szCs w:val="18"/>
        </w:rPr>
      </w:pPr>
      <w:r w:rsidRPr="00D164B5">
        <w:rPr>
          <w:rFonts w:ascii="Calibri" w:hAnsi="Calibri"/>
          <w:b/>
          <w:sz w:val="20"/>
          <w:szCs w:val="18"/>
        </w:rPr>
        <w:t>Хранить изделие при температуре +18°…+25°С и влажности воздуха не выше 85%. При длительном хранении необходимо нарушить герметичность упаковки, чтобы исключить появления грибка и ржавчины.</w:t>
      </w:r>
    </w:p>
    <w:p w:rsidR="002E1DEB" w:rsidRPr="00D164B5" w:rsidRDefault="002E1DEB" w:rsidP="002E1DEB">
      <w:pPr>
        <w:numPr>
          <w:ilvl w:val="1"/>
          <w:numId w:val="36"/>
        </w:numPr>
        <w:tabs>
          <w:tab w:val="left" w:pos="993"/>
        </w:tabs>
        <w:autoSpaceDE w:val="0"/>
        <w:autoSpaceDN w:val="0"/>
        <w:adjustRightInd w:val="0"/>
        <w:ind w:left="0" w:firstLine="284"/>
        <w:jc w:val="both"/>
        <w:rPr>
          <w:rFonts w:ascii="Calibri" w:hAnsi="Calibri" w:cs="Courier New"/>
          <w:bCs/>
          <w:iCs/>
          <w:spacing w:val="-8"/>
          <w:sz w:val="20"/>
          <w:szCs w:val="18"/>
        </w:rPr>
      </w:pPr>
      <w:r w:rsidRPr="00D164B5">
        <w:rPr>
          <w:rFonts w:ascii="Calibri" w:hAnsi="Calibri" w:cs="Courier New"/>
          <w:bCs/>
          <w:sz w:val="20"/>
          <w:szCs w:val="18"/>
        </w:rPr>
        <w:t xml:space="preserve">Транспортировать изделие в рабочем положении (чашей вверх) любым закрытым видом транспорта </w:t>
      </w:r>
      <w:r w:rsidRPr="00D164B5">
        <w:rPr>
          <w:rFonts w:ascii="Calibri" w:hAnsi="Calibri" w:cs="Courier New"/>
          <w:bCs/>
          <w:iCs/>
          <w:spacing w:val="-8"/>
          <w:sz w:val="20"/>
          <w:szCs w:val="18"/>
        </w:rPr>
        <w:t>в соответствии с правилами перевозки грузов, действующими на данном виде транспорта.</w:t>
      </w:r>
      <w:r w:rsidRPr="00D164B5">
        <w:rPr>
          <w:rFonts w:ascii="Calibri" w:hAnsi="Calibri" w:cs="Courier New"/>
          <w:bCs/>
          <w:sz w:val="20"/>
          <w:szCs w:val="18"/>
        </w:rPr>
        <w:t xml:space="preserve"> Надежно закрепите изделие, чтобы исключить любые возможные перемещения внутри транспортного средства. </w:t>
      </w:r>
    </w:p>
    <w:p w:rsidR="002E1DEB" w:rsidRPr="00D164B5" w:rsidRDefault="002E1DEB" w:rsidP="002E1DEB">
      <w:pPr>
        <w:tabs>
          <w:tab w:val="left" w:pos="993"/>
        </w:tabs>
        <w:autoSpaceDE w:val="0"/>
        <w:autoSpaceDN w:val="0"/>
        <w:adjustRightInd w:val="0"/>
        <w:ind w:left="284"/>
        <w:jc w:val="both"/>
        <w:rPr>
          <w:rFonts w:ascii="Calibri" w:hAnsi="Calibri" w:cs="Courier New"/>
          <w:bCs/>
          <w:iCs/>
          <w:spacing w:val="-8"/>
          <w:sz w:val="20"/>
          <w:szCs w:val="18"/>
        </w:rPr>
      </w:pPr>
      <w:r w:rsidRPr="00D164B5">
        <w:rPr>
          <w:rFonts w:ascii="Calibri" w:hAnsi="Calibri" w:cs="Courier New"/>
          <w:b/>
          <w:bCs/>
          <w:caps/>
          <w:sz w:val="20"/>
          <w:szCs w:val="18"/>
        </w:rPr>
        <w:t>Изделие транспортировать только в горизонтальном положении!!!</w:t>
      </w:r>
    </w:p>
    <w:p w:rsidR="002E1DEB" w:rsidRPr="00D164B5" w:rsidRDefault="002E1DEB" w:rsidP="002E1DEB">
      <w:pPr>
        <w:numPr>
          <w:ilvl w:val="1"/>
          <w:numId w:val="36"/>
        </w:numPr>
        <w:tabs>
          <w:tab w:val="left" w:pos="993"/>
        </w:tabs>
        <w:autoSpaceDE w:val="0"/>
        <w:autoSpaceDN w:val="0"/>
        <w:adjustRightInd w:val="0"/>
        <w:ind w:left="0" w:firstLine="284"/>
        <w:jc w:val="both"/>
        <w:rPr>
          <w:rFonts w:ascii="Calibri" w:hAnsi="Calibri" w:cs="Courier New"/>
          <w:bCs/>
          <w:iCs/>
          <w:spacing w:val="-8"/>
          <w:sz w:val="20"/>
          <w:szCs w:val="18"/>
        </w:rPr>
      </w:pPr>
      <w:r w:rsidRPr="00D164B5">
        <w:rPr>
          <w:rFonts w:ascii="Calibri" w:hAnsi="Calibri" w:cs="Courier New"/>
          <w:bCs/>
          <w:sz w:val="20"/>
          <w:szCs w:val="18"/>
        </w:rPr>
        <w:t>При переноске, погрузке и разгрузке необходимо держать изделие за металлический каркас, не допуская ударов изделия о посторонние предметы.</w:t>
      </w:r>
    </w:p>
    <w:p w:rsidR="002E1DEB" w:rsidRPr="00D164B5" w:rsidRDefault="002E1DEB" w:rsidP="002E1DEB">
      <w:pPr>
        <w:ind w:left="142" w:firstLine="567"/>
        <w:rPr>
          <w:rFonts w:ascii="Calibri" w:hAnsi="Calibri" w:cs="Courier New"/>
          <w:b/>
          <w:caps/>
          <w:sz w:val="20"/>
          <w:szCs w:val="18"/>
        </w:rPr>
      </w:pPr>
      <w:r w:rsidRPr="00D164B5">
        <w:rPr>
          <w:rFonts w:ascii="Calibri" w:hAnsi="Calibri" w:cs="Courier New"/>
          <w:b/>
          <w:caps/>
          <w:sz w:val="20"/>
          <w:szCs w:val="18"/>
        </w:rPr>
        <w:t>ВНИМАНИЕ! Перед установкой изделие выдержать при комнатной</w:t>
      </w:r>
      <w:r w:rsidR="00E849B3">
        <w:rPr>
          <w:rFonts w:ascii="Calibri" w:hAnsi="Calibri" w:cs="Courier New"/>
          <w:b/>
          <w:caps/>
          <w:sz w:val="20"/>
          <w:szCs w:val="18"/>
        </w:rPr>
        <w:t xml:space="preserve"> температуре не менее 2-х часов, А ЗИМОЙ – НЕ МЕНЕЕ 4 ЧАСОВ.</w:t>
      </w:r>
    </w:p>
    <w:p w:rsidR="002E1DEB" w:rsidRPr="00D164B5" w:rsidRDefault="002E1DEB" w:rsidP="002E1D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firstLine="567"/>
        <w:jc w:val="both"/>
        <w:rPr>
          <w:rFonts w:ascii="Calibri" w:hAnsi="Calibri" w:cs="Courier New"/>
          <w:bCs/>
          <w:iCs/>
          <w:spacing w:val="-8"/>
          <w:sz w:val="20"/>
          <w:szCs w:val="18"/>
        </w:rPr>
      </w:pPr>
      <w:r w:rsidRPr="00D164B5">
        <w:rPr>
          <w:rFonts w:ascii="Calibri" w:hAnsi="Calibri" w:cs="Courier New"/>
          <w:b/>
          <w:iCs/>
          <w:spacing w:val="-8"/>
          <w:sz w:val="20"/>
          <w:szCs w:val="18"/>
        </w:rPr>
        <w:t>ВНИМАНИЕ!</w:t>
      </w:r>
      <w:r w:rsidRPr="00D164B5">
        <w:rPr>
          <w:rFonts w:ascii="Calibri" w:hAnsi="Calibri" w:cs="Courier New"/>
          <w:bCs/>
          <w:iCs/>
          <w:spacing w:val="-8"/>
          <w:sz w:val="20"/>
          <w:szCs w:val="18"/>
        </w:rPr>
        <w:t xml:space="preserve"> Допускается транспортировка изделия одной модели с укладкой их в два яруса </w:t>
      </w:r>
      <w:r w:rsidRPr="00D164B5">
        <w:rPr>
          <w:rFonts w:ascii="Calibri" w:hAnsi="Calibri" w:cs="Courier New"/>
          <w:b/>
          <w:iCs/>
          <w:spacing w:val="-8"/>
          <w:sz w:val="20"/>
          <w:szCs w:val="18"/>
        </w:rPr>
        <w:t>ТОЛЬКО В ЖЁСТКОЙ ЗАВОДСКОЙ УПАКОВКЕ</w:t>
      </w:r>
      <w:r w:rsidRPr="00D164B5">
        <w:rPr>
          <w:rFonts w:ascii="Calibri" w:hAnsi="Calibri" w:cs="Courier New"/>
          <w:bCs/>
          <w:iCs/>
          <w:spacing w:val="-8"/>
          <w:sz w:val="20"/>
          <w:szCs w:val="18"/>
        </w:rPr>
        <w:t>.</w:t>
      </w:r>
    </w:p>
    <w:p w:rsidR="002E1DEB" w:rsidRPr="00D164B5" w:rsidRDefault="002E1DEB" w:rsidP="002E1D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firstLine="567"/>
        <w:jc w:val="both"/>
        <w:rPr>
          <w:rFonts w:ascii="Calibri" w:hAnsi="Calibri" w:cs="Courier New"/>
          <w:bCs/>
          <w:iCs/>
          <w:spacing w:val="-8"/>
          <w:sz w:val="20"/>
          <w:szCs w:val="18"/>
        </w:rPr>
      </w:pPr>
      <w:r w:rsidRPr="00D164B5">
        <w:rPr>
          <w:rFonts w:ascii="Calibri" w:hAnsi="Calibri" w:cs="Courier New"/>
          <w:b/>
          <w:iCs/>
          <w:spacing w:val="-8"/>
          <w:sz w:val="20"/>
          <w:szCs w:val="18"/>
        </w:rPr>
        <w:t>ВНИМАНИЕ!</w:t>
      </w:r>
      <w:r w:rsidRPr="00D164B5">
        <w:rPr>
          <w:rFonts w:ascii="Calibri" w:hAnsi="Calibri" w:cs="Courier New"/>
          <w:bCs/>
          <w:iCs/>
          <w:spacing w:val="-8"/>
          <w:sz w:val="20"/>
          <w:szCs w:val="18"/>
        </w:rPr>
        <w:t xml:space="preserve"> Предприятие-изготовитель не несёт ответственности за повреждения изделия при её транспортировке от места продажи до места установки, если доставка производилась самим покупателем или транспортной компанией.</w:t>
      </w:r>
    </w:p>
    <w:p w:rsidR="002E1DEB" w:rsidRPr="00D164B5" w:rsidRDefault="002E1DEB" w:rsidP="002E1DEB">
      <w:pPr>
        <w:ind w:left="142" w:firstLine="567"/>
        <w:jc w:val="center"/>
        <w:rPr>
          <w:rFonts w:ascii="Calibri" w:hAnsi="Calibri" w:cs="Courier New"/>
          <w:b/>
          <w:sz w:val="22"/>
          <w:szCs w:val="18"/>
        </w:rPr>
      </w:pPr>
      <w:r w:rsidRPr="00D164B5">
        <w:rPr>
          <w:rFonts w:ascii="Calibri" w:hAnsi="Calibri" w:cs="Courier New"/>
          <w:b/>
          <w:sz w:val="22"/>
          <w:szCs w:val="18"/>
        </w:rPr>
        <w:t>При несоблюдении условий хранения и транспортировки претензии производителем не принимаются.</w:t>
      </w:r>
    </w:p>
    <w:p w:rsidR="002E1DEB" w:rsidRPr="00DC3B38" w:rsidRDefault="002E1DEB" w:rsidP="002E1DEB">
      <w:pPr>
        <w:pStyle w:val="1"/>
        <w:spacing w:before="120" w:after="120"/>
        <w:ind w:left="0" w:firstLine="0"/>
        <w:rPr>
          <w:rFonts w:ascii="Cambria" w:hAnsi="Cambria" w:cs="Courier New"/>
          <w:color w:val="auto"/>
          <w:sz w:val="22"/>
          <w:szCs w:val="22"/>
        </w:rPr>
      </w:pPr>
      <w:bookmarkStart w:id="43" w:name="_Toc353878838"/>
      <w:bookmarkStart w:id="44" w:name="_Toc354594601"/>
      <w:bookmarkStart w:id="45" w:name="_Toc354849663"/>
      <w:bookmarkStart w:id="46" w:name="_Toc387734916"/>
      <w:bookmarkStart w:id="47" w:name="_Toc462924080"/>
      <w:r w:rsidRPr="00DC3B38">
        <w:rPr>
          <w:rFonts w:ascii="Cambria" w:hAnsi="Cambria" w:cs="Courier New"/>
          <w:color w:val="auto"/>
          <w:sz w:val="22"/>
          <w:szCs w:val="22"/>
        </w:rPr>
        <w:t>Получение и приемка товара</w:t>
      </w:r>
      <w:bookmarkEnd w:id="43"/>
      <w:bookmarkEnd w:id="44"/>
      <w:bookmarkEnd w:id="45"/>
      <w:bookmarkEnd w:id="46"/>
      <w:bookmarkEnd w:id="47"/>
    </w:p>
    <w:p w:rsidR="002E1DEB" w:rsidRPr="00D164B5" w:rsidRDefault="002E1DEB" w:rsidP="002E1DEB">
      <w:pPr>
        <w:ind w:left="142" w:firstLine="567"/>
        <w:jc w:val="both"/>
        <w:rPr>
          <w:rFonts w:ascii="Calibri" w:hAnsi="Calibri" w:cs="Courier New"/>
          <w:sz w:val="20"/>
          <w:szCs w:val="18"/>
        </w:rPr>
      </w:pPr>
      <w:bookmarkStart w:id="48" w:name="_Toc353878839"/>
      <w:bookmarkStart w:id="49" w:name="_Toc354594602"/>
      <w:r w:rsidRPr="00D164B5">
        <w:rPr>
          <w:rFonts w:ascii="Calibri" w:hAnsi="Calibri" w:cs="Courier New"/>
          <w:sz w:val="20"/>
          <w:szCs w:val="18"/>
        </w:rPr>
        <w:t>Изделие поставляется упакованным в воздушно пузырчатую пленку, дополненную картонным коробом и в деревянной обрешетке, стянутым металлической лентой.</w:t>
      </w:r>
    </w:p>
    <w:p w:rsidR="002E1DEB" w:rsidRPr="00D164B5" w:rsidRDefault="002E1DEB" w:rsidP="002E1DEB">
      <w:pPr>
        <w:ind w:left="142" w:firstLine="567"/>
        <w:jc w:val="both"/>
        <w:rPr>
          <w:rFonts w:ascii="Calibri" w:hAnsi="Calibri" w:cs="Courier New"/>
          <w:sz w:val="20"/>
          <w:szCs w:val="18"/>
        </w:rPr>
      </w:pPr>
      <w:r w:rsidRPr="00D164B5">
        <w:rPr>
          <w:rFonts w:ascii="Calibri" w:hAnsi="Calibri" w:cs="Courier New"/>
          <w:b/>
          <w:sz w:val="20"/>
          <w:szCs w:val="18"/>
        </w:rPr>
        <w:t>ВНИМАНИЕ!</w:t>
      </w:r>
      <w:r w:rsidRPr="00D164B5">
        <w:rPr>
          <w:rFonts w:ascii="Calibri" w:hAnsi="Calibri" w:cs="Courier New"/>
          <w:sz w:val="20"/>
          <w:szCs w:val="18"/>
        </w:rPr>
        <w:t xml:space="preserve"> Снятие деревянных частей обрешетки следует производить с особой осторожностью. Гвозди и металлическая лента могут поцарапать поверхность изделия.</w:t>
      </w:r>
    </w:p>
    <w:p w:rsidR="002E1DEB" w:rsidRPr="00D164B5" w:rsidRDefault="002E1DEB" w:rsidP="002E1DEB">
      <w:pPr>
        <w:ind w:firstLine="709"/>
        <w:jc w:val="both"/>
        <w:rPr>
          <w:rFonts w:ascii="Calibri" w:hAnsi="Calibri" w:cs="Courier New"/>
          <w:sz w:val="20"/>
          <w:szCs w:val="18"/>
        </w:rPr>
      </w:pPr>
      <w:r w:rsidRPr="00D164B5">
        <w:rPr>
          <w:rFonts w:ascii="Calibri" w:hAnsi="Calibri" w:cs="Courier New"/>
          <w:sz w:val="20"/>
          <w:szCs w:val="18"/>
        </w:rPr>
        <w:t>Осмотрите товар на предмет соответствия заказу, отсутствия механических повреждений, комплектности, наличие сопроводительной и гарантийной документации. Претензии по внешнему виду доставляемого товара, в соответствии со ст.458 и 459 ГК РФ, вы можете предъявить только до передачи товара продавцом и подписания соответствующих документов, утверждающих об этом.</w:t>
      </w:r>
    </w:p>
    <w:p w:rsidR="002E1DEB" w:rsidRPr="00DC3B38" w:rsidRDefault="002E1DEB" w:rsidP="002E1DEB">
      <w:pPr>
        <w:pStyle w:val="1"/>
        <w:spacing w:before="120" w:after="120"/>
        <w:ind w:left="0" w:firstLine="0"/>
        <w:rPr>
          <w:rFonts w:ascii="Cambria" w:hAnsi="Cambria" w:cs="Courier New"/>
          <w:color w:val="auto"/>
          <w:sz w:val="22"/>
          <w:szCs w:val="22"/>
        </w:rPr>
      </w:pPr>
      <w:bookmarkStart w:id="50" w:name="_Toc354849665"/>
      <w:bookmarkStart w:id="51" w:name="_Toc387734918"/>
      <w:bookmarkStart w:id="52" w:name="_Toc462924081"/>
      <w:bookmarkEnd w:id="48"/>
      <w:bookmarkEnd w:id="49"/>
      <w:r w:rsidRPr="00DC3B38">
        <w:rPr>
          <w:rFonts w:ascii="Cambria" w:hAnsi="Cambria" w:cs="Courier New"/>
          <w:color w:val="auto"/>
          <w:sz w:val="22"/>
          <w:szCs w:val="22"/>
        </w:rPr>
        <w:t>ТРЕБОВАНИЯ К МЕСТУ МОНТАЖА ВАННЫ</w:t>
      </w:r>
      <w:bookmarkEnd w:id="50"/>
      <w:bookmarkEnd w:id="51"/>
      <w:bookmarkEnd w:id="52"/>
    </w:p>
    <w:p w:rsidR="002E1DEB" w:rsidRPr="00961A47" w:rsidRDefault="002E1DEB" w:rsidP="002E1DEB">
      <w:pPr>
        <w:ind w:firstLine="709"/>
        <w:jc w:val="both"/>
        <w:rPr>
          <w:rFonts w:ascii="Calibri" w:hAnsi="Calibri" w:cs="Courier New"/>
          <w:bCs/>
          <w:sz w:val="20"/>
          <w:szCs w:val="20"/>
        </w:rPr>
      </w:pPr>
      <w:r w:rsidRPr="00961A47">
        <w:rPr>
          <w:rFonts w:ascii="Calibri" w:hAnsi="Calibri" w:cs="Courier New"/>
          <w:bCs/>
          <w:sz w:val="20"/>
          <w:szCs w:val="20"/>
        </w:rPr>
        <w:t>Помещение, в котором устанавливается изделие, должно соответствовать следующим требованиям:</w:t>
      </w:r>
    </w:p>
    <w:p w:rsidR="002E1DEB" w:rsidRPr="00961A47" w:rsidRDefault="002E1DEB" w:rsidP="00D164B5">
      <w:pPr>
        <w:numPr>
          <w:ilvl w:val="0"/>
          <w:numId w:val="38"/>
        </w:numPr>
        <w:tabs>
          <w:tab w:val="left" w:pos="851"/>
        </w:tabs>
        <w:ind w:left="0" w:firstLine="709"/>
        <w:jc w:val="both"/>
        <w:rPr>
          <w:rFonts w:ascii="Calibri" w:hAnsi="Calibri" w:cs="Courier New"/>
          <w:bCs/>
          <w:sz w:val="20"/>
          <w:szCs w:val="20"/>
        </w:rPr>
      </w:pPr>
      <w:r w:rsidRPr="00961A47">
        <w:rPr>
          <w:rFonts w:ascii="Calibri" w:hAnsi="Calibri" w:cs="Courier New"/>
          <w:bCs/>
          <w:sz w:val="20"/>
          <w:szCs w:val="20"/>
        </w:rPr>
        <w:lastRenderedPageBreak/>
        <w:t>плиточные работы должны быть завершены;</w:t>
      </w:r>
    </w:p>
    <w:p w:rsidR="002E1DEB" w:rsidRPr="00961A47" w:rsidRDefault="002E1DEB" w:rsidP="00D164B5">
      <w:pPr>
        <w:numPr>
          <w:ilvl w:val="0"/>
          <w:numId w:val="38"/>
        </w:numPr>
        <w:tabs>
          <w:tab w:val="left" w:pos="851"/>
        </w:tabs>
        <w:ind w:left="0" w:firstLine="709"/>
        <w:jc w:val="both"/>
        <w:rPr>
          <w:rFonts w:ascii="Calibri" w:hAnsi="Calibri" w:cs="Courier New"/>
          <w:bCs/>
          <w:sz w:val="20"/>
          <w:szCs w:val="20"/>
        </w:rPr>
      </w:pPr>
      <w:r w:rsidRPr="00961A47">
        <w:rPr>
          <w:rFonts w:ascii="Calibri" w:hAnsi="Calibri" w:cs="Courier New"/>
          <w:bCs/>
          <w:sz w:val="20"/>
          <w:szCs w:val="20"/>
        </w:rPr>
        <w:t>должна быть обеспечена возможность лёгкого доступа к узлам и агрегатам ванны для её профилактического, гарантийного обслуживания и ремонта;</w:t>
      </w:r>
    </w:p>
    <w:p w:rsidR="002E1DEB" w:rsidRPr="00961A47" w:rsidRDefault="002E1DEB" w:rsidP="00D164B5">
      <w:pPr>
        <w:numPr>
          <w:ilvl w:val="0"/>
          <w:numId w:val="38"/>
        </w:numPr>
        <w:tabs>
          <w:tab w:val="left" w:pos="851"/>
        </w:tabs>
        <w:ind w:left="0" w:firstLine="709"/>
        <w:jc w:val="both"/>
        <w:rPr>
          <w:rFonts w:ascii="Calibri" w:hAnsi="Calibri" w:cs="Courier New"/>
          <w:bCs/>
          <w:sz w:val="20"/>
          <w:szCs w:val="20"/>
        </w:rPr>
      </w:pPr>
      <w:r w:rsidRPr="00961A47">
        <w:rPr>
          <w:rFonts w:ascii="Calibri" w:hAnsi="Calibri" w:cs="Courier New"/>
          <w:bCs/>
          <w:sz w:val="20"/>
          <w:szCs w:val="20"/>
        </w:rPr>
        <w:t>наличие водопровода и канализации.</w:t>
      </w:r>
    </w:p>
    <w:p w:rsidR="002266FE" w:rsidRPr="002A1C1F" w:rsidRDefault="002266FE" w:rsidP="0074632A">
      <w:pPr>
        <w:pStyle w:val="1"/>
        <w:tabs>
          <w:tab w:val="left" w:pos="851"/>
          <w:tab w:val="left" w:pos="993"/>
        </w:tabs>
        <w:spacing w:before="120" w:after="120"/>
        <w:ind w:left="142" w:firstLine="567"/>
        <w:rPr>
          <w:rFonts w:ascii="Cambria" w:hAnsi="Cambria" w:cs="Courier New"/>
          <w:color w:val="auto"/>
          <w:sz w:val="22"/>
          <w:szCs w:val="22"/>
        </w:rPr>
      </w:pPr>
      <w:bookmarkStart w:id="53" w:name="_Toc462924082"/>
      <w:r w:rsidRPr="002A1C1F">
        <w:rPr>
          <w:rFonts w:ascii="Cambria" w:hAnsi="Cambria" w:cs="Courier New"/>
          <w:color w:val="auto"/>
          <w:sz w:val="22"/>
          <w:szCs w:val="22"/>
        </w:rPr>
        <w:t>Гарантии изготовителя</w:t>
      </w:r>
      <w:bookmarkEnd w:id="53"/>
    </w:p>
    <w:p w:rsidR="002266FE" w:rsidRPr="00961A47" w:rsidRDefault="002266FE" w:rsidP="0074632A">
      <w:pPr>
        <w:spacing w:before="60"/>
        <w:ind w:firstLine="426"/>
        <w:jc w:val="both"/>
        <w:rPr>
          <w:rFonts w:ascii="Calibri" w:hAnsi="Calibri" w:cs="Courier New"/>
          <w:sz w:val="20"/>
          <w:szCs w:val="20"/>
        </w:rPr>
      </w:pPr>
      <w:r w:rsidRPr="00961A47">
        <w:rPr>
          <w:rFonts w:ascii="Calibri" w:hAnsi="Calibri" w:cs="Courier New"/>
          <w:sz w:val="20"/>
          <w:szCs w:val="20"/>
        </w:rPr>
        <w:t xml:space="preserve">Компания </w:t>
      </w:r>
      <w:r w:rsidRPr="00961A47">
        <w:rPr>
          <w:rFonts w:ascii="Calibri" w:hAnsi="Calibri" w:cs="Courier New"/>
          <w:b/>
          <w:sz w:val="20"/>
          <w:szCs w:val="20"/>
          <w:lang w:val="en-US"/>
        </w:rPr>
        <w:t>RADOMIR</w:t>
      </w:r>
      <w:r w:rsidRPr="00961A47">
        <w:rPr>
          <w:rFonts w:ascii="Calibri" w:hAnsi="Calibri" w:cs="Courier New"/>
          <w:b/>
          <w:sz w:val="20"/>
          <w:szCs w:val="20"/>
          <w:vertAlign w:val="superscript"/>
        </w:rPr>
        <w:t>®</w:t>
      </w:r>
      <w:r w:rsidRPr="00961A47">
        <w:rPr>
          <w:rFonts w:ascii="Calibri" w:hAnsi="Calibri" w:cs="Courier New"/>
          <w:b/>
          <w:sz w:val="20"/>
          <w:szCs w:val="20"/>
        </w:rPr>
        <w:t>,</w:t>
      </w:r>
      <w:r w:rsidRPr="00961A47">
        <w:rPr>
          <w:rFonts w:ascii="Calibri" w:hAnsi="Calibri" w:cs="Courier New"/>
          <w:sz w:val="20"/>
          <w:szCs w:val="20"/>
        </w:rPr>
        <w:t xml:space="preserve"> изготовитель сантехнической продукции </w:t>
      </w:r>
      <w:r w:rsidR="00626036" w:rsidRPr="00961A47">
        <w:rPr>
          <w:rFonts w:ascii="Calibri" w:hAnsi="Calibri" w:cs="Courier New"/>
          <w:b/>
          <w:i/>
          <w:spacing w:val="-4"/>
          <w:sz w:val="20"/>
          <w:szCs w:val="20"/>
        </w:rPr>
        <w:t>«</w:t>
      </w:r>
      <w:r w:rsidR="00626036" w:rsidRPr="00961A47">
        <w:rPr>
          <w:rFonts w:ascii="Calibri" w:hAnsi="Calibri" w:cs="Courier New"/>
          <w:b/>
          <w:i/>
          <w:spacing w:val="-4"/>
          <w:sz w:val="20"/>
          <w:szCs w:val="20"/>
          <w:lang w:val="en-US"/>
        </w:rPr>
        <w:t>Fra</w:t>
      </w:r>
      <w:r w:rsidR="00E72E91" w:rsidRPr="00961A47">
        <w:rPr>
          <w:rFonts w:ascii="Calibri" w:hAnsi="Calibri" w:cs="Courier New"/>
          <w:b/>
          <w:i/>
          <w:spacing w:val="-4"/>
          <w:sz w:val="20"/>
          <w:szCs w:val="20"/>
        </w:rPr>
        <w:t xml:space="preserve"> </w:t>
      </w:r>
      <w:r w:rsidR="00626036" w:rsidRPr="00961A47">
        <w:rPr>
          <w:rFonts w:ascii="Calibri" w:hAnsi="Calibri" w:cs="Courier New"/>
          <w:b/>
          <w:i/>
          <w:spacing w:val="-4"/>
          <w:sz w:val="20"/>
          <w:szCs w:val="20"/>
          <w:lang w:val="en-US"/>
        </w:rPr>
        <w:t>Grande</w:t>
      </w:r>
      <w:r w:rsidR="00626036" w:rsidRPr="00961A47">
        <w:rPr>
          <w:rFonts w:ascii="Calibri" w:hAnsi="Calibri" w:cs="Courier New"/>
          <w:b/>
          <w:i/>
          <w:spacing w:val="-4"/>
          <w:sz w:val="20"/>
          <w:szCs w:val="20"/>
        </w:rPr>
        <w:t>»</w:t>
      </w:r>
      <w:r w:rsidR="00626036" w:rsidRPr="00961A47">
        <w:rPr>
          <w:rFonts w:ascii="Calibri" w:hAnsi="Calibri" w:cs="Courier New"/>
          <w:i/>
          <w:spacing w:val="-4"/>
          <w:sz w:val="20"/>
          <w:szCs w:val="20"/>
        </w:rPr>
        <w:t xml:space="preserve"> </w:t>
      </w:r>
      <w:r w:rsidRPr="00961A47">
        <w:rPr>
          <w:rFonts w:ascii="Calibri" w:hAnsi="Calibri" w:cs="Courier New"/>
          <w:sz w:val="20"/>
          <w:szCs w:val="20"/>
        </w:rPr>
        <w:t xml:space="preserve">высшего качества, выражает Вам свою признательность за Ваш выбор и надеется, что Ваши запросы будут удовлетворены на уровне лучших мировых образцов. Мы заботимся о качестве продукции </w:t>
      </w:r>
      <w:r w:rsidRPr="00961A47">
        <w:rPr>
          <w:rFonts w:ascii="Calibri" w:hAnsi="Calibri" w:cs="Courier New"/>
          <w:b/>
          <w:sz w:val="20"/>
          <w:szCs w:val="20"/>
          <w:lang w:val="en-US"/>
        </w:rPr>
        <w:t>RADOMIR</w:t>
      </w:r>
      <w:r w:rsidRPr="00961A47">
        <w:rPr>
          <w:rFonts w:ascii="Calibri" w:hAnsi="Calibri" w:cs="Courier New"/>
          <w:b/>
          <w:sz w:val="20"/>
          <w:szCs w:val="20"/>
          <w:vertAlign w:val="superscript"/>
        </w:rPr>
        <w:t>®</w:t>
      </w:r>
      <w:r w:rsidRPr="00961A47">
        <w:rPr>
          <w:rFonts w:ascii="Calibri" w:hAnsi="Calibri" w:cs="Courier New"/>
          <w:sz w:val="20"/>
          <w:szCs w:val="20"/>
        </w:rPr>
        <w:t xml:space="preserve"> и будем благодарны Вам за оказание помощи в достижении наилучших показателей нашей продукции. Во избежание недоразумений, убедительно просим Вас внимательно изучить инструкцию по установке и техническому обслуживанию изделия, условия гарантии и правильность заполнения гарантийного талона. Гарантийный талон действителен только при правильно и четко указанных данных: модели, даты продажи, гарантийного срока и четких печатей фирмы-продавца, подписи продавца и покупателя. Внесённые в гарантийный талон изменения, подчистки, переписанные данные и т.п. недопустимы и делают талон недействительным.</w:t>
      </w:r>
    </w:p>
    <w:p w:rsidR="002266FE" w:rsidRPr="00961A47" w:rsidRDefault="002266FE" w:rsidP="0074632A">
      <w:pPr>
        <w:ind w:firstLine="426"/>
        <w:jc w:val="both"/>
        <w:rPr>
          <w:rFonts w:ascii="Calibri" w:hAnsi="Calibri" w:cs="Courier New"/>
          <w:sz w:val="20"/>
          <w:szCs w:val="20"/>
        </w:rPr>
      </w:pPr>
      <w:r w:rsidRPr="00961A47">
        <w:rPr>
          <w:rFonts w:ascii="Calibri" w:hAnsi="Calibri" w:cs="Courier New"/>
          <w:sz w:val="20"/>
          <w:szCs w:val="20"/>
        </w:rPr>
        <w:t xml:space="preserve">Компания </w:t>
      </w:r>
      <w:r w:rsidRPr="00961A47">
        <w:rPr>
          <w:rFonts w:ascii="Calibri" w:hAnsi="Calibri" w:cs="Courier New"/>
          <w:b/>
          <w:sz w:val="20"/>
          <w:szCs w:val="20"/>
          <w:lang w:val="en-US"/>
        </w:rPr>
        <w:t>RADOMIR</w:t>
      </w:r>
      <w:r w:rsidRPr="00961A47">
        <w:rPr>
          <w:rFonts w:ascii="Calibri" w:hAnsi="Calibri" w:cs="Courier New"/>
          <w:b/>
          <w:sz w:val="20"/>
          <w:szCs w:val="20"/>
          <w:vertAlign w:val="superscript"/>
        </w:rPr>
        <w:t>®</w:t>
      </w:r>
      <w:r w:rsidRPr="00961A47">
        <w:rPr>
          <w:rFonts w:ascii="Calibri" w:hAnsi="Calibri" w:cs="Courier New"/>
          <w:sz w:val="20"/>
          <w:szCs w:val="20"/>
        </w:rPr>
        <w:t xml:space="preserve"> оставляет за собой право отказать в бесплатном обслуживании в случае несоблюдения нижеизложенных условий гарантии.</w:t>
      </w:r>
    </w:p>
    <w:p w:rsidR="002266FE" w:rsidRPr="00961A47" w:rsidRDefault="002266FE" w:rsidP="0074632A">
      <w:pPr>
        <w:ind w:firstLine="426"/>
        <w:jc w:val="both"/>
        <w:rPr>
          <w:rFonts w:ascii="Calibri" w:hAnsi="Calibri" w:cs="Courier New"/>
          <w:spacing w:val="-6"/>
          <w:sz w:val="20"/>
          <w:szCs w:val="20"/>
        </w:rPr>
      </w:pPr>
      <w:r w:rsidRPr="00961A47">
        <w:rPr>
          <w:rFonts w:ascii="Calibri" w:hAnsi="Calibri" w:cs="Courier New"/>
          <w:b/>
          <w:spacing w:val="-6"/>
          <w:sz w:val="20"/>
          <w:szCs w:val="20"/>
        </w:rPr>
        <w:t xml:space="preserve">Гарантия распространяется на приобретённое изделие только при соблюдении требований производителя, изложенных в паспорте </w:t>
      </w:r>
      <w:r w:rsidR="002E1DEB">
        <w:rPr>
          <w:rFonts w:ascii="Calibri" w:hAnsi="Calibri" w:cs="Courier New"/>
          <w:b/>
          <w:spacing w:val="-6"/>
          <w:sz w:val="20"/>
          <w:szCs w:val="20"/>
        </w:rPr>
        <w:t>(</w:t>
      </w:r>
      <w:r w:rsidRPr="00961A47">
        <w:rPr>
          <w:rFonts w:ascii="Calibri" w:hAnsi="Calibri" w:cs="Courier New"/>
          <w:b/>
          <w:spacing w:val="-6"/>
          <w:sz w:val="20"/>
          <w:szCs w:val="20"/>
        </w:rPr>
        <w:t>инструкции по эксплуатации</w:t>
      </w:r>
      <w:r w:rsidR="002E1DEB">
        <w:rPr>
          <w:rFonts w:ascii="Calibri" w:hAnsi="Calibri" w:cs="Courier New"/>
          <w:b/>
          <w:spacing w:val="-6"/>
          <w:sz w:val="20"/>
          <w:szCs w:val="20"/>
        </w:rPr>
        <w:t>)</w:t>
      </w:r>
      <w:r w:rsidRPr="00961A47">
        <w:rPr>
          <w:rFonts w:ascii="Calibri" w:hAnsi="Calibri" w:cs="Courier New"/>
          <w:b/>
          <w:spacing w:val="-6"/>
          <w:sz w:val="20"/>
          <w:szCs w:val="20"/>
        </w:rPr>
        <w:t>.</w:t>
      </w:r>
      <w:r w:rsidRPr="00961A47">
        <w:rPr>
          <w:rFonts w:ascii="Calibri" w:hAnsi="Calibri" w:cs="Courier New"/>
          <w:spacing w:val="-6"/>
          <w:sz w:val="20"/>
          <w:szCs w:val="20"/>
        </w:rPr>
        <w:t xml:space="preserve"> </w:t>
      </w:r>
      <w:r w:rsidRPr="00961A47">
        <w:rPr>
          <w:rFonts w:ascii="Calibri" w:hAnsi="Calibri" w:cs="Courier New"/>
          <w:b/>
          <w:spacing w:val="-6"/>
          <w:sz w:val="20"/>
          <w:szCs w:val="20"/>
        </w:rPr>
        <w:t>Во избежание возможных недоразумений, сохраняйте в течение гарантийного срока документы, прилагаемые к товару при его продаже (товарный чек, кассовый чек, паспорт и инструкцию по эксплуатации, гарантийный талон)</w:t>
      </w:r>
      <w:r w:rsidRPr="00961A47">
        <w:rPr>
          <w:rFonts w:ascii="Calibri" w:hAnsi="Calibri" w:cs="Courier New"/>
          <w:spacing w:val="-6"/>
          <w:sz w:val="20"/>
          <w:szCs w:val="20"/>
        </w:rPr>
        <w:t>.</w:t>
      </w:r>
    </w:p>
    <w:p w:rsidR="002266FE" w:rsidRPr="00961A47" w:rsidRDefault="002266FE" w:rsidP="007463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426"/>
        <w:jc w:val="both"/>
        <w:rPr>
          <w:rFonts w:ascii="Calibri" w:hAnsi="Calibri" w:cs="Courier New"/>
          <w:spacing w:val="-6"/>
          <w:sz w:val="20"/>
          <w:szCs w:val="20"/>
        </w:rPr>
      </w:pPr>
      <w:r w:rsidRPr="00961A47">
        <w:rPr>
          <w:rFonts w:ascii="Calibri" w:hAnsi="Calibri" w:cs="Courier New"/>
          <w:spacing w:val="-6"/>
          <w:sz w:val="20"/>
          <w:szCs w:val="20"/>
        </w:rPr>
        <w:t>Изготовитель предупреждает, что бесплатному ремонту или замене подлежат комплектующие изделия и составные части изделия только в течение гарантийного срока, установленного на каждое из таких изделий или частей, при этом ремонтируется или заменяется лишь та часть изделия (основная либо составная), которая вышла из строя вследствие нарушения потребителем правил установки, подключения или использования изделия, содержащихся в паспорте, либо в гарантийном талоне. Ремонтно-восстановительные работы, либо замена частей производятся, как правило, по месту установки ванны и при наличии доступа к ней, обусловленного в указанных выше сопроводительных документах. Вывоз ванны производится только в тех случаях, когда этого требует технология работ. Замена основной части изделия (чаши) производится в аналогичном порядке.</w:t>
      </w:r>
    </w:p>
    <w:p w:rsidR="002266FE" w:rsidRPr="00961A47" w:rsidRDefault="002266FE" w:rsidP="0074632A">
      <w:pPr>
        <w:ind w:firstLine="426"/>
        <w:jc w:val="both"/>
        <w:rPr>
          <w:rFonts w:ascii="Calibri" w:hAnsi="Calibri" w:cs="Courier New"/>
          <w:spacing w:val="-6"/>
          <w:sz w:val="20"/>
          <w:szCs w:val="20"/>
        </w:rPr>
      </w:pPr>
      <w:r w:rsidRPr="00961A47">
        <w:rPr>
          <w:rFonts w:ascii="Calibri" w:hAnsi="Calibri" w:cs="Courier New"/>
          <w:spacing w:val="-6"/>
          <w:sz w:val="20"/>
          <w:szCs w:val="20"/>
        </w:rPr>
        <w:t>При покупке изделия необходимо сверить номер изделия (см. шильдик снизу чаши) и номер изделия по паспорту. Оба номера должны быть идентичны.</w:t>
      </w:r>
    </w:p>
    <w:p w:rsidR="002266FE" w:rsidRPr="00961A47" w:rsidRDefault="002266FE" w:rsidP="0074632A">
      <w:pPr>
        <w:ind w:firstLine="426"/>
        <w:jc w:val="both"/>
        <w:rPr>
          <w:rFonts w:ascii="Calibri" w:hAnsi="Calibri" w:cs="Courier New"/>
          <w:spacing w:val="-6"/>
          <w:sz w:val="20"/>
          <w:szCs w:val="20"/>
        </w:rPr>
      </w:pPr>
      <w:r w:rsidRPr="00961A47">
        <w:rPr>
          <w:rFonts w:ascii="Calibri" w:hAnsi="Calibri" w:cs="Courier New"/>
          <w:spacing w:val="-6"/>
          <w:sz w:val="20"/>
          <w:szCs w:val="20"/>
        </w:rPr>
        <w:t>В случае отсутствия номера на чаше гарантийные обязательства предприятие-изготовитель не поддерживает.</w:t>
      </w:r>
    </w:p>
    <w:p w:rsidR="002266FE" w:rsidRPr="00961A47" w:rsidRDefault="002266FE" w:rsidP="0074632A">
      <w:pPr>
        <w:ind w:firstLine="426"/>
        <w:jc w:val="both"/>
        <w:rPr>
          <w:rFonts w:ascii="Calibri" w:hAnsi="Calibri" w:cs="Courier New"/>
          <w:b/>
          <w:spacing w:val="-6"/>
          <w:sz w:val="20"/>
          <w:szCs w:val="20"/>
        </w:rPr>
      </w:pPr>
      <w:r w:rsidRPr="00961A47">
        <w:rPr>
          <w:rFonts w:ascii="Calibri" w:hAnsi="Calibri" w:cs="Courier New"/>
          <w:b/>
          <w:spacing w:val="-6"/>
          <w:sz w:val="20"/>
          <w:szCs w:val="20"/>
        </w:rPr>
        <w:t xml:space="preserve">При покупке проверить товар на предмет соответствия заказу, отсутствия механических повреждений, комплектности, наличие сопроводительной и гарантийной документации. По механическим повреждениям, обнаруженным после, претензии не принимаются. Претензии по внешнему виду доставляемого товара, в соответствии со </w:t>
      </w:r>
      <w:r w:rsidRPr="00961A47">
        <w:rPr>
          <w:rFonts w:ascii="Calibri" w:hAnsi="Calibri" w:cs="Courier New"/>
          <w:b/>
          <w:spacing w:val="-6"/>
          <w:sz w:val="20"/>
          <w:szCs w:val="20"/>
        </w:rPr>
        <w:lastRenderedPageBreak/>
        <w:t>ст.458 и 459 ГК РФ, вы можете предъявить только до передачи товара продавцом и подписания соответствующих документов, утверждающих об этом.</w:t>
      </w:r>
    </w:p>
    <w:p w:rsidR="002266FE" w:rsidRPr="00961A47" w:rsidRDefault="002266FE" w:rsidP="0074632A">
      <w:pPr>
        <w:spacing w:line="300" w:lineRule="atLeast"/>
        <w:jc w:val="both"/>
        <w:textAlignment w:val="baseline"/>
        <w:rPr>
          <w:rFonts w:ascii="Calibri" w:hAnsi="Calibri" w:cs="Courier New"/>
          <w:spacing w:val="-6"/>
          <w:sz w:val="20"/>
          <w:szCs w:val="20"/>
        </w:rPr>
      </w:pPr>
      <w:r w:rsidRPr="00961A47">
        <w:rPr>
          <w:rFonts w:ascii="Calibri" w:hAnsi="Calibri" w:cs="Courier New"/>
          <w:spacing w:val="-6"/>
          <w:sz w:val="20"/>
          <w:szCs w:val="20"/>
        </w:rPr>
        <w:t xml:space="preserve">Вся продукция компании </w:t>
      </w:r>
      <w:r w:rsidR="00E72E91" w:rsidRPr="00961A47">
        <w:rPr>
          <w:rFonts w:ascii="Calibri" w:hAnsi="Calibri" w:cs="Courier New"/>
          <w:b/>
          <w:sz w:val="20"/>
          <w:szCs w:val="20"/>
          <w:lang w:val="en-US"/>
        </w:rPr>
        <w:t>RADOMIR</w:t>
      </w:r>
      <w:r w:rsidR="00E72E91" w:rsidRPr="00961A47">
        <w:rPr>
          <w:rFonts w:ascii="Calibri" w:hAnsi="Calibri" w:cs="Courier New"/>
          <w:b/>
          <w:sz w:val="20"/>
          <w:szCs w:val="20"/>
          <w:vertAlign w:val="superscript"/>
        </w:rPr>
        <w:t>®</w:t>
      </w:r>
      <w:r w:rsidRPr="00961A47">
        <w:rPr>
          <w:rFonts w:ascii="Calibri" w:hAnsi="Calibri" w:cs="Courier New"/>
          <w:spacing w:val="-6"/>
          <w:sz w:val="20"/>
          <w:szCs w:val="20"/>
        </w:rPr>
        <w:t xml:space="preserve"> сертифицирована.</w:t>
      </w:r>
    </w:p>
    <w:p w:rsidR="002266FE" w:rsidRPr="002A1C1F" w:rsidRDefault="002266FE" w:rsidP="0074632A">
      <w:pPr>
        <w:pStyle w:val="1"/>
        <w:tabs>
          <w:tab w:val="left" w:pos="851"/>
          <w:tab w:val="left" w:pos="993"/>
        </w:tabs>
        <w:spacing w:before="120" w:after="120"/>
        <w:ind w:left="142" w:firstLine="567"/>
        <w:rPr>
          <w:rFonts w:ascii="Cambria" w:hAnsi="Cambria" w:cs="Courier New"/>
          <w:color w:val="auto"/>
          <w:sz w:val="22"/>
          <w:szCs w:val="22"/>
        </w:rPr>
      </w:pPr>
      <w:bookmarkStart w:id="54" w:name="_Toc354849657"/>
      <w:bookmarkStart w:id="55" w:name="_Toc387734910"/>
      <w:bookmarkStart w:id="56" w:name="_Toc462924083"/>
      <w:r w:rsidRPr="002A1C1F">
        <w:rPr>
          <w:rFonts w:ascii="Cambria" w:hAnsi="Cambria" w:cs="Courier New"/>
          <w:color w:val="auto"/>
          <w:sz w:val="22"/>
          <w:szCs w:val="22"/>
        </w:rPr>
        <w:t>УслОВИЯ гарантии</w:t>
      </w:r>
      <w:bookmarkEnd w:id="54"/>
      <w:bookmarkEnd w:id="55"/>
      <w:bookmarkEnd w:id="56"/>
    </w:p>
    <w:p w:rsidR="00BB4314" w:rsidRDefault="00BB4314" w:rsidP="0074632A">
      <w:pPr>
        <w:widowControl w:val="0"/>
        <w:numPr>
          <w:ilvl w:val="0"/>
          <w:numId w:val="22"/>
        </w:numPr>
        <w:tabs>
          <w:tab w:val="left" w:pos="993"/>
          <w:tab w:val="left" w:pos="1418"/>
        </w:tabs>
        <w:ind w:left="0" w:firstLine="284"/>
        <w:jc w:val="both"/>
        <w:rPr>
          <w:rFonts w:ascii="Calibri" w:hAnsi="Calibri" w:cs="Courier New"/>
          <w:sz w:val="20"/>
          <w:szCs w:val="20"/>
        </w:rPr>
      </w:pPr>
      <w:r>
        <w:rPr>
          <w:rFonts w:ascii="Calibri" w:hAnsi="Calibri" w:cs="Courier New"/>
          <w:sz w:val="20"/>
          <w:szCs w:val="20"/>
        </w:rPr>
        <w:t>Гарантия жизненного цикла изделия (по ГОСТ 56136-2014) составляет 20 лет.</w:t>
      </w:r>
    </w:p>
    <w:p w:rsidR="002266FE" w:rsidRPr="00961A47" w:rsidRDefault="00BB4314" w:rsidP="0074632A">
      <w:pPr>
        <w:widowControl w:val="0"/>
        <w:numPr>
          <w:ilvl w:val="0"/>
          <w:numId w:val="22"/>
        </w:numPr>
        <w:tabs>
          <w:tab w:val="left" w:pos="993"/>
          <w:tab w:val="left" w:pos="1418"/>
        </w:tabs>
        <w:ind w:left="0" w:firstLine="284"/>
        <w:jc w:val="both"/>
        <w:rPr>
          <w:rFonts w:ascii="Calibri" w:hAnsi="Calibri" w:cs="Courier New"/>
          <w:sz w:val="20"/>
          <w:szCs w:val="20"/>
        </w:rPr>
      </w:pPr>
      <w:r>
        <w:rPr>
          <w:rFonts w:ascii="Calibri" w:hAnsi="Calibri" w:cs="Courier New"/>
          <w:sz w:val="20"/>
          <w:szCs w:val="20"/>
        </w:rPr>
        <w:t>С</w:t>
      </w:r>
      <w:r w:rsidR="002266FE" w:rsidRPr="00961A47">
        <w:rPr>
          <w:rFonts w:ascii="Calibri" w:hAnsi="Calibri" w:cs="Courier New"/>
          <w:sz w:val="20"/>
          <w:szCs w:val="20"/>
        </w:rPr>
        <w:t>рок</w:t>
      </w:r>
      <w:r>
        <w:rPr>
          <w:rFonts w:ascii="Calibri" w:hAnsi="Calibri" w:cs="Courier New"/>
          <w:sz w:val="20"/>
          <w:szCs w:val="20"/>
        </w:rPr>
        <w:t xml:space="preserve"> службы</w:t>
      </w:r>
      <w:r w:rsidR="002266FE" w:rsidRPr="00961A47">
        <w:rPr>
          <w:rFonts w:ascii="Calibri" w:hAnsi="Calibri" w:cs="Courier New"/>
          <w:sz w:val="20"/>
          <w:szCs w:val="20"/>
        </w:rPr>
        <w:t xml:space="preserve"> издели</w:t>
      </w:r>
      <w:r>
        <w:rPr>
          <w:rFonts w:ascii="Calibri" w:hAnsi="Calibri" w:cs="Courier New"/>
          <w:sz w:val="20"/>
          <w:szCs w:val="20"/>
        </w:rPr>
        <w:t>я и отдельных его комплектующих</w:t>
      </w:r>
      <w:r w:rsidR="002266FE" w:rsidRPr="00961A47">
        <w:rPr>
          <w:rFonts w:ascii="Calibri" w:hAnsi="Calibri" w:cs="Courier New"/>
          <w:sz w:val="20"/>
          <w:szCs w:val="20"/>
        </w:rPr>
        <w:t>, установленный производителем</w:t>
      </w:r>
      <w:r w:rsidR="00FB6116">
        <w:rPr>
          <w:rFonts w:ascii="Calibri" w:hAnsi="Calibri" w:cs="Courier New"/>
          <w:sz w:val="20"/>
          <w:szCs w:val="20"/>
        </w:rPr>
        <w:t>, указан в разделе 1</w:t>
      </w:r>
      <w:r w:rsidR="00661919">
        <w:rPr>
          <w:rFonts w:ascii="Calibri" w:hAnsi="Calibri" w:cs="Courier New"/>
          <w:sz w:val="20"/>
          <w:szCs w:val="20"/>
        </w:rPr>
        <w:t>3</w:t>
      </w:r>
      <w:r w:rsidR="00FB6116">
        <w:rPr>
          <w:rFonts w:ascii="Calibri" w:hAnsi="Calibri" w:cs="Courier New"/>
          <w:sz w:val="20"/>
          <w:szCs w:val="20"/>
        </w:rPr>
        <w:t xml:space="preserve"> (таблица 1) и </w:t>
      </w:r>
      <w:r w:rsidR="002266FE" w:rsidRPr="00961A47">
        <w:rPr>
          <w:rFonts w:ascii="Calibri" w:hAnsi="Calibri" w:cs="Courier New"/>
          <w:sz w:val="20"/>
          <w:szCs w:val="20"/>
        </w:rPr>
        <w:t>исчисляется со дня покупки.</w:t>
      </w:r>
    </w:p>
    <w:p w:rsidR="00781553" w:rsidRPr="00961A47" w:rsidRDefault="00781553" w:rsidP="00CF532B">
      <w:pPr>
        <w:widowControl w:val="0"/>
        <w:tabs>
          <w:tab w:val="left" w:pos="993"/>
          <w:tab w:val="left" w:pos="1418"/>
        </w:tabs>
        <w:ind w:firstLine="709"/>
        <w:jc w:val="both"/>
        <w:rPr>
          <w:rFonts w:ascii="Calibri" w:hAnsi="Calibri" w:cs="Courier New"/>
          <w:sz w:val="20"/>
          <w:szCs w:val="20"/>
        </w:rPr>
      </w:pPr>
      <w:r w:rsidRPr="00961A47">
        <w:rPr>
          <w:rFonts w:ascii="Calibri" w:hAnsi="Calibri" w:cs="Courier New"/>
          <w:sz w:val="20"/>
          <w:szCs w:val="20"/>
        </w:rPr>
        <w:t>По истечении срока службы дальнейшая эксплуатация изделия возможна после проведения сервисного обслуживания предприятием-изготовителем, иначе предприятие-изготовитель не несет ответственности за возникновение опасности для жизни и здоровья потребителя, а также его имущества.</w:t>
      </w:r>
    </w:p>
    <w:p w:rsidR="002266FE" w:rsidRPr="00961A47" w:rsidRDefault="002266FE" w:rsidP="0074632A">
      <w:pPr>
        <w:widowControl w:val="0"/>
        <w:numPr>
          <w:ilvl w:val="0"/>
          <w:numId w:val="22"/>
        </w:numPr>
        <w:tabs>
          <w:tab w:val="left" w:pos="993"/>
          <w:tab w:val="left" w:pos="1418"/>
        </w:tabs>
        <w:ind w:left="0" w:firstLine="284"/>
        <w:jc w:val="both"/>
        <w:rPr>
          <w:rFonts w:ascii="Calibri" w:hAnsi="Calibri" w:cs="Courier New"/>
          <w:sz w:val="20"/>
          <w:szCs w:val="20"/>
        </w:rPr>
      </w:pPr>
      <w:r w:rsidRPr="00961A47">
        <w:rPr>
          <w:rFonts w:ascii="Calibri" w:hAnsi="Calibri" w:cs="Courier New"/>
          <w:sz w:val="20"/>
          <w:szCs w:val="20"/>
        </w:rPr>
        <w:t xml:space="preserve">Изделие </w:t>
      </w:r>
      <w:r w:rsidR="00626036" w:rsidRPr="00961A47">
        <w:rPr>
          <w:rFonts w:ascii="Calibri" w:hAnsi="Calibri" w:cs="Courier New"/>
          <w:b/>
          <w:i/>
          <w:spacing w:val="-4"/>
          <w:sz w:val="20"/>
          <w:szCs w:val="20"/>
        </w:rPr>
        <w:t>«</w:t>
      </w:r>
      <w:r w:rsidR="00626036" w:rsidRPr="00961A47">
        <w:rPr>
          <w:rFonts w:ascii="Calibri" w:hAnsi="Calibri" w:cs="Courier New"/>
          <w:b/>
          <w:i/>
          <w:spacing w:val="-4"/>
          <w:sz w:val="20"/>
          <w:szCs w:val="20"/>
          <w:lang w:val="en-US"/>
        </w:rPr>
        <w:t>Fra</w:t>
      </w:r>
      <w:r w:rsidR="00E72E91" w:rsidRPr="00961A47">
        <w:rPr>
          <w:rFonts w:ascii="Calibri" w:hAnsi="Calibri" w:cs="Courier New"/>
          <w:b/>
          <w:i/>
          <w:spacing w:val="-4"/>
          <w:sz w:val="20"/>
          <w:szCs w:val="20"/>
        </w:rPr>
        <w:t xml:space="preserve"> </w:t>
      </w:r>
      <w:r w:rsidR="00626036" w:rsidRPr="00961A47">
        <w:rPr>
          <w:rFonts w:ascii="Calibri" w:hAnsi="Calibri" w:cs="Courier New"/>
          <w:b/>
          <w:i/>
          <w:spacing w:val="-4"/>
          <w:sz w:val="20"/>
          <w:szCs w:val="20"/>
          <w:lang w:val="en-US"/>
        </w:rPr>
        <w:t>Grande</w:t>
      </w:r>
      <w:r w:rsidR="00626036" w:rsidRPr="00961A47">
        <w:rPr>
          <w:rFonts w:ascii="Calibri" w:hAnsi="Calibri" w:cs="Courier New"/>
          <w:b/>
          <w:i/>
          <w:spacing w:val="-4"/>
          <w:sz w:val="20"/>
          <w:szCs w:val="20"/>
        </w:rPr>
        <w:t>»</w:t>
      </w:r>
      <w:r w:rsidR="00626036" w:rsidRPr="00961A47">
        <w:rPr>
          <w:rFonts w:ascii="Calibri" w:hAnsi="Calibri" w:cs="Courier New"/>
          <w:i/>
          <w:spacing w:val="-4"/>
          <w:sz w:val="20"/>
          <w:szCs w:val="20"/>
        </w:rPr>
        <w:t xml:space="preserve"> </w:t>
      </w:r>
      <w:r w:rsidRPr="00961A47">
        <w:rPr>
          <w:rFonts w:ascii="Calibri" w:hAnsi="Calibri" w:cs="Courier New"/>
          <w:sz w:val="20"/>
          <w:szCs w:val="20"/>
        </w:rPr>
        <w:t>снимается с гарантии в случаях:</w:t>
      </w:r>
    </w:p>
    <w:p w:rsidR="002266FE" w:rsidRPr="00961A47" w:rsidRDefault="002266FE" w:rsidP="0074632A">
      <w:pPr>
        <w:numPr>
          <w:ilvl w:val="0"/>
          <w:numId w:val="14"/>
        </w:numPr>
        <w:tabs>
          <w:tab w:val="left" w:pos="-284"/>
          <w:tab w:val="left" w:pos="1134"/>
          <w:tab w:val="left" w:pos="1276"/>
          <w:tab w:val="left" w:pos="1418"/>
        </w:tabs>
        <w:ind w:left="0" w:firstLine="709"/>
        <w:jc w:val="both"/>
        <w:rPr>
          <w:rFonts w:ascii="Calibri" w:hAnsi="Calibri" w:cs="Courier New"/>
          <w:b/>
          <w:sz w:val="20"/>
          <w:szCs w:val="20"/>
        </w:rPr>
      </w:pPr>
      <w:r w:rsidRPr="00961A47">
        <w:rPr>
          <w:rFonts w:ascii="Calibri" w:hAnsi="Calibri" w:cs="Courier New"/>
          <w:sz w:val="20"/>
          <w:szCs w:val="20"/>
        </w:rPr>
        <w:t xml:space="preserve">Если изделие собиралось, устанавливалось и подключалось сторонними лицами, не имеющими сертификата компании </w:t>
      </w:r>
      <w:r w:rsidRPr="00961A47">
        <w:rPr>
          <w:rFonts w:ascii="Calibri" w:hAnsi="Calibri" w:cs="Courier New"/>
          <w:b/>
          <w:sz w:val="20"/>
          <w:szCs w:val="20"/>
        </w:rPr>
        <w:t>RADOMIR®.</w:t>
      </w:r>
    </w:p>
    <w:p w:rsidR="002266FE" w:rsidRPr="00961A47" w:rsidRDefault="002266FE" w:rsidP="0074632A">
      <w:pPr>
        <w:numPr>
          <w:ilvl w:val="0"/>
          <w:numId w:val="14"/>
        </w:numPr>
        <w:tabs>
          <w:tab w:val="left" w:pos="-284"/>
          <w:tab w:val="num" w:pos="1080"/>
          <w:tab w:val="left" w:pos="1134"/>
          <w:tab w:val="left" w:pos="1276"/>
          <w:tab w:val="left" w:pos="1418"/>
        </w:tabs>
        <w:ind w:left="0" w:firstLine="709"/>
        <w:jc w:val="both"/>
        <w:rPr>
          <w:rFonts w:ascii="Calibri" w:hAnsi="Calibri" w:cs="Courier New"/>
          <w:bCs/>
          <w:sz w:val="20"/>
          <w:szCs w:val="20"/>
        </w:rPr>
      </w:pPr>
      <w:r w:rsidRPr="00961A47">
        <w:rPr>
          <w:rFonts w:ascii="Calibri" w:hAnsi="Calibri" w:cs="Courier New"/>
          <w:bCs/>
          <w:sz w:val="20"/>
          <w:szCs w:val="20"/>
        </w:rPr>
        <w:t>Если изделие, предназначенное и приобретаемое для личных (бытовых, семейных) нужд, используется в целях извлечения прибыли, для производственных нужд, а также для иных нужд, не соответствующих его прямому назначению.</w:t>
      </w:r>
    </w:p>
    <w:p w:rsidR="002266FE" w:rsidRPr="00961A47" w:rsidRDefault="002266FE" w:rsidP="0074632A">
      <w:pPr>
        <w:numPr>
          <w:ilvl w:val="0"/>
          <w:numId w:val="14"/>
        </w:numPr>
        <w:tabs>
          <w:tab w:val="left" w:pos="-284"/>
          <w:tab w:val="num" w:pos="1080"/>
          <w:tab w:val="left" w:pos="1134"/>
          <w:tab w:val="left" w:pos="1276"/>
          <w:tab w:val="left" w:pos="1418"/>
        </w:tabs>
        <w:ind w:left="0" w:firstLine="709"/>
        <w:jc w:val="both"/>
        <w:rPr>
          <w:rFonts w:ascii="Calibri" w:hAnsi="Calibri" w:cs="Courier New"/>
          <w:bCs/>
          <w:sz w:val="20"/>
          <w:szCs w:val="20"/>
        </w:rPr>
      </w:pPr>
      <w:r w:rsidRPr="00961A47">
        <w:rPr>
          <w:rFonts w:ascii="Calibri" w:hAnsi="Calibri" w:cs="Courier New"/>
          <w:bCs/>
          <w:sz w:val="20"/>
          <w:szCs w:val="20"/>
        </w:rPr>
        <w:t>В случае нарушения правил и условий транспортировки, хранения и эксплуатации изделия, изложенных в паспорте и инструкции по эксплуатации.</w:t>
      </w:r>
    </w:p>
    <w:p w:rsidR="002266FE" w:rsidRPr="00961A47" w:rsidRDefault="002266FE" w:rsidP="0074632A">
      <w:pPr>
        <w:numPr>
          <w:ilvl w:val="0"/>
          <w:numId w:val="14"/>
        </w:numPr>
        <w:tabs>
          <w:tab w:val="left" w:pos="-284"/>
          <w:tab w:val="num" w:pos="1080"/>
          <w:tab w:val="left" w:pos="1134"/>
          <w:tab w:val="left" w:pos="1276"/>
          <w:tab w:val="left" w:pos="1418"/>
        </w:tabs>
        <w:ind w:left="0" w:firstLine="709"/>
        <w:jc w:val="both"/>
        <w:rPr>
          <w:rFonts w:ascii="Calibri" w:hAnsi="Calibri" w:cs="Courier New"/>
          <w:bCs/>
          <w:sz w:val="20"/>
          <w:szCs w:val="20"/>
        </w:rPr>
      </w:pPr>
      <w:r w:rsidRPr="00961A47">
        <w:rPr>
          <w:rFonts w:ascii="Calibri" w:hAnsi="Calibri" w:cs="Courier New"/>
          <w:bCs/>
          <w:sz w:val="20"/>
          <w:szCs w:val="20"/>
        </w:rPr>
        <w:t>Если изделие имеет следы неквалифицированного ремонта или иных действий третьих лиц: строителей и т.п., приведших к утрате потребительских качеств изделия.</w:t>
      </w:r>
    </w:p>
    <w:p w:rsidR="002266FE" w:rsidRPr="00961A47" w:rsidRDefault="002266FE" w:rsidP="0074632A">
      <w:pPr>
        <w:numPr>
          <w:ilvl w:val="0"/>
          <w:numId w:val="14"/>
        </w:numPr>
        <w:tabs>
          <w:tab w:val="left" w:pos="-284"/>
          <w:tab w:val="left" w:pos="1134"/>
          <w:tab w:val="left" w:pos="1276"/>
          <w:tab w:val="left" w:pos="1418"/>
        </w:tabs>
        <w:ind w:left="0" w:firstLine="709"/>
        <w:rPr>
          <w:rFonts w:ascii="Calibri" w:hAnsi="Calibri" w:cs="Courier New"/>
          <w:bCs/>
          <w:sz w:val="20"/>
          <w:szCs w:val="20"/>
        </w:rPr>
      </w:pPr>
      <w:r w:rsidRPr="00961A47">
        <w:rPr>
          <w:rFonts w:ascii="Calibri" w:hAnsi="Calibri" w:cs="Courier New"/>
          <w:bCs/>
          <w:sz w:val="20"/>
          <w:szCs w:val="20"/>
        </w:rPr>
        <w:t>Если обнаружены изменения в конструкции или схемах, установленных изготовителем</w:t>
      </w:r>
      <w:r w:rsidRPr="00961A47">
        <w:rPr>
          <w:rFonts w:ascii="Calibri" w:hAnsi="Calibri" w:cs="Courier New"/>
          <w:sz w:val="20"/>
          <w:szCs w:val="20"/>
        </w:rPr>
        <w:t xml:space="preserve"> </w:t>
      </w:r>
      <w:r w:rsidRPr="00961A47">
        <w:rPr>
          <w:rFonts w:ascii="Calibri" w:hAnsi="Calibri" w:cs="Courier New"/>
          <w:bCs/>
          <w:sz w:val="20"/>
          <w:szCs w:val="20"/>
        </w:rPr>
        <w:t>(например, установка дополнительных элементов без письменного согласия завода-изготовителя).</w:t>
      </w:r>
    </w:p>
    <w:p w:rsidR="002266FE" w:rsidRPr="00961A47" w:rsidRDefault="002266FE" w:rsidP="0074632A">
      <w:pPr>
        <w:numPr>
          <w:ilvl w:val="0"/>
          <w:numId w:val="14"/>
        </w:numPr>
        <w:tabs>
          <w:tab w:val="left" w:pos="-284"/>
          <w:tab w:val="num" w:pos="1080"/>
          <w:tab w:val="left" w:pos="1134"/>
          <w:tab w:val="left" w:pos="1276"/>
          <w:tab w:val="left" w:pos="1418"/>
        </w:tabs>
        <w:ind w:left="0" w:firstLine="709"/>
        <w:jc w:val="both"/>
        <w:rPr>
          <w:rFonts w:ascii="Calibri" w:hAnsi="Calibri" w:cs="Courier New"/>
          <w:bCs/>
          <w:sz w:val="20"/>
          <w:szCs w:val="20"/>
        </w:rPr>
      </w:pPr>
      <w:r w:rsidRPr="00961A47">
        <w:rPr>
          <w:rFonts w:ascii="Calibri" w:hAnsi="Calibri" w:cs="Courier New"/>
          <w:bCs/>
          <w:sz w:val="20"/>
          <w:szCs w:val="20"/>
        </w:rPr>
        <w:t xml:space="preserve">Если изделие подвергалось разборке (например, когда </w:t>
      </w:r>
      <w:r w:rsidR="00626036" w:rsidRPr="00961A47">
        <w:rPr>
          <w:rFonts w:ascii="Calibri" w:hAnsi="Calibri" w:cs="Courier New"/>
          <w:bCs/>
          <w:sz w:val="20"/>
          <w:szCs w:val="20"/>
        </w:rPr>
        <w:t>ванна</w:t>
      </w:r>
      <w:r w:rsidRPr="00961A47">
        <w:rPr>
          <w:rFonts w:ascii="Calibri" w:hAnsi="Calibri" w:cs="Courier New"/>
          <w:bCs/>
          <w:sz w:val="20"/>
          <w:szCs w:val="20"/>
        </w:rPr>
        <w:t xml:space="preserve"> снимается с рамы для заноса в ванную комнату).</w:t>
      </w:r>
    </w:p>
    <w:p w:rsidR="002266FE" w:rsidRPr="00961A47" w:rsidRDefault="002266FE" w:rsidP="0074632A">
      <w:pPr>
        <w:numPr>
          <w:ilvl w:val="0"/>
          <w:numId w:val="14"/>
        </w:numPr>
        <w:tabs>
          <w:tab w:val="left" w:pos="-284"/>
          <w:tab w:val="left" w:pos="1134"/>
          <w:tab w:val="left" w:pos="1276"/>
          <w:tab w:val="left" w:pos="1418"/>
        </w:tabs>
        <w:ind w:left="0" w:firstLine="709"/>
        <w:jc w:val="both"/>
        <w:rPr>
          <w:rFonts w:ascii="Calibri" w:hAnsi="Calibri" w:cs="Courier New"/>
          <w:bCs/>
          <w:sz w:val="20"/>
          <w:szCs w:val="20"/>
        </w:rPr>
      </w:pPr>
      <w:r w:rsidRPr="00961A47">
        <w:rPr>
          <w:rFonts w:ascii="Calibri" w:hAnsi="Calibri" w:cs="Courier New"/>
          <w:bCs/>
          <w:sz w:val="20"/>
          <w:szCs w:val="20"/>
        </w:rPr>
        <w:t>Если утерян паспорт или гарантийный талон на изделие.</w:t>
      </w:r>
    </w:p>
    <w:p w:rsidR="002266FE" w:rsidRPr="00961A47" w:rsidRDefault="002266FE" w:rsidP="0074632A">
      <w:pPr>
        <w:widowControl w:val="0"/>
        <w:numPr>
          <w:ilvl w:val="0"/>
          <w:numId w:val="22"/>
        </w:numPr>
        <w:tabs>
          <w:tab w:val="num" w:pos="142"/>
          <w:tab w:val="left" w:pos="993"/>
          <w:tab w:val="left" w:pos="1418"/>
        </w:tabs>
        <w:ind w:left="0" w:firstLine="284"/>
        <w:jc w:val="both"/>
        <w:rPr>
          <w:rFonts w:ascii="Calibri" w:hAnsi="Calibri" w:cs="Courier New"/>
          <w:sz w:val="20"/>
          <w:szCs w:val="20"/>
        </w:rPr>
      </w:pPr>
      <w:r w:rsidRPr="00961A47">
        <w:rPr>
          <w:rFonts w:ascii="Calibri" w:hAnsi="Calibri" w:cs="Courier New"/>
          <w:sz w:val="20"/>
          <w:szCs w:val="20"/>
        </w:rPr>
        <w:t xml:space="preserve">Гарантия не распространяется на </w:t>
      </w:r>
      <w:r w:rsidR="00FB6116" w:rsidRPr="00961A47">
        <w:rPr>
          <w:rFonts w:ascii="Calibri" w:hAnsi="Calibri" w:cs="Courier New"/>
          <w:bCs/>
          <w:sz w:val="20"/>
          <w:szCs w:val="20"/>
        </w:rPr>
        <w:t xml:space="preserve">расходные материалы, комплект принадлежностей, аксессуары, душевые шланги, декоративные элементы и </w:t>
      </w:r>
      <w:proofErr w:type="gramStart"/>
      <w:r w:rsidR="00FB6116" w:rsidRPr="00961A47">
        <w:rPr>
          <w:rFonts w:ascii="Calibri" w:hAnsi="Calibri" w:cs="Courier New"/>
          <w:bCs/>
          <w:sz w:val="20"/>
          <w:szCs w:val="20"/>
        </w:rPr>
        <w:t>др.</w:t>
      </w:r>
      <w:proofErr w:type="gramEnd"/>
      <w:r w:rsidR="00FB6116">
        <w:rPr>
          <w:rFonts w:ascii="Calibri" w:hAnsi="Calibri" w:cs="Courier New"/>
          <w:bCs/>
          <w:sz w:val="20"/>
          <w:szCs w:val="20"/>
        </w:rPr>
        <w:t xml:space="preserve"> и/или </w:t>
      </w:r>
      <w:r w:rsidR="00F031D7">
        <w:rPr>
          <w:rFonts w:ascii="Calibri" w:hAnsi="Calibri" w:cs="Courier New"/>
          <w:bCs/>
          <w:sz w:val="20"/>
          <w:szCs w:val="20"/>
        </w:rPr>
        <w:t xml:space="preserve">на </w:t>
      </w:r>
      <w:r w:rsidRPr="00961A47">
        <w:rPr>
          <w:rFonts w:ascii="Calibri" w:hAnsi="Calibri" w:cs="Courier New"/>
          <w:sz w:val="20"/>
          <w:szCs w:val="20"/>
        </w:rPr>
        <w:t>следующие неисправности:</w:t>
      </w:r>
    </w:p>
    <w:p w:rsidR="002266FE" w:rsidRPr="00961A47" w:rsidRDefault="002266FE" w:rsidP="0074632A">
      <w:pPr>
        <w:numPr>
          <w:ilvl w:val="0"/>
          <w:numId w:val="15"/>
        </w:numPr>
        <w:tabs>
          <w:tab w:val="clear" w:pos="2880"/>
          <w:tab w:val="left" w:pos="-284"/>
          <w:tab w:val="left" w:pos="1134"/>
          <w:tab w:val="left" w:pos="1276"/>
          <w:tab w:val="left" w:pos="1418"/>
        </w:tabs>
        <w:ind w:left="0" w:firstLine="709"/>
        <w:jc w:val="both"/>
        <w:rPr>
          <w:rFonts w:ascii="Calibri" w:hAnsi="Calibri" w:cs="Courier New"/>
          <w:bCs/>
          <w:sz w:val="20"/>
          <w:szCs w:val="20"/>
        </w:rPr>
      </w:pPr>
      <w:r w:rsidRPr="00961A47">
        <w:rPr>
          <w:rFonts w:ascii="Calibri" w:hAnsi="Calibri" w:cs="Courier New"/>
          <w:bCs/>
          <w:sz w:val="20"/>
          <w:szCs w:val="20"/>
        </w:rPr>
        <w:t>Механические повреждения (царапины, трещины, сколы и т.п.).</w:t>
      </w:r>
    </w:p>
    <w:p w:rsidR="002266FE" w:rsidRPr="00961A47" w:rsidRDefault="002266FE" w:rsidP="0074632A">
      <w:pPr>
        <w:numPr>
          <w:ilvl w:val="0"/>
          <w:numId w:val="15"/>
        </w:numPr>
        <w:tabs>
          <w:tab w:val="clear" w:pos="2880"/>
          <w:tab w:val="left" w:pos="-284"/>
          <w:tab w:val="left" w:pos="1134"/>
          <w:tab w:val="left" w:pos="1276"/>
          <w:tab w:val="left" w:pos="1418"/>
        </w:tabs>
        <w:ind w:left="0" w:firstLine="709"/>
        <w:jc w:val="both"/>
        <w:rPr>
          <w:rFonts w:ascii="Calibri" w:hAnsi="Calibri" w:cs="Courier New"/>
          <w:bCs/>
          <w:sz w:val="20"/>
          <w:szCs w:val="20"/>
        </w:rPr>
      </w:pPr>
      <w:r w:rsidRPr="00961A47">
        <w:rPr>
          <w:rFonts w:ascii="Calibri" w:hAnsi="Calibri" w:cs="Courier New"/>
          <w:bCs/>
          <w:sz w:val="20"/>
          <w:szCs w:val="20"/>
        </w:rPr>
        <w:t>Повреждения, вызванные попаданием внутрь систем изделия посторонних предметов, химически активных веществ, насекомых и т.п.</w:t>
      </w:r>
    </w:p>
    <w:p w:rsidR="002266FE" w:rsidRPr="00961A47" w:rsidRDefault="002266FE" w:rsidP="0074632A">
      <w:pPr>
        <w:numPr>
          <w:ilvl w:val="0"/>
          <w:numId w:val="15"/>
        </w:numPr>
        <w:tabs>
          <w:tab w:val="clear" w:pos="2880"/>
          <w:tab w:val="left" w:pos="-284"/>
          <w:tab w:val="left" w:pos="1134"/>
          <w:tab w:val="left" w:pos="1276"/>
          <w:tab w:val="left" w:pos="1418"/>
        </w:tabs>
        <w:ind w:left="0" w:firstLine="709"/>
        <w:jc w:val="both"/>
        <w:rPr>
          <w:rFonts w:ascii="Calibri" w:hAnsi="Calibri" w:cs="Courier New"/>
          <w:bCs/>
          <w:sz w:val="20"/>
          <w:szCs w:val="20"/>
        </w:rPr>
      </w:pPr>
      <w:r w:rsidRPr="00961A47">
        <w:rPr>
          <w:rFonts w:ascii="Calibri" w:hAnsi="Calibri" w:cs="Courier New"/>
          <w:bCs/>
          <w:sz w:val="20"/>
          <w:szCs w:val="20"/>
        </w:rPr>
        <w:t>Повреждения, вызванные стихией, пожарами, бытовыми факторами, случайными внешними факторами (гидравлический удар в водопроводной сети, засорение канализации и водопроводной сети и др.).</w:t>
      </w:r>
    </w:p>
    <w:p w:rsidR="002266FE" w:rsidRPr="00961A47" w:rsidRDefault="002266FE" w:rsidP="0074632A">
      <w:pPr>
        <w:numPr>
          <w:ilvl w:val="0"/>
          <w:numId w:val="15"/>
        </w:numPr>
        <w:tabs>
          <w:tab w:val="clear" w:pos="2880"/>
          <w:tab w:val="left" w:pos="-284"/>
          <w:tab w:val="left" w:pos="1134"/>
          <w:tab w:val="left" w:pos="1276"/>
          <w:tab w:val="left" w:pos="1418"/>
        </w:tabs>
        <w:ind w:left="0" w:firstLine="709"/>
        <w:jc w:val="both"/>
        <w:rPr>
          <w:rFonts w:ascii="Calibri" w:hAnsi="Calibri" w:cs="Courier New"/>
          <w:bCs/>
          <w:sz w:val="20"/>
          <w:szCs w:val="20"/>
        </w:rPr>
      </w:pPr>
      <w:r w:rsidRPr="00961A47">
        <w:rPr>
          <w:rFonts w:ascii="Calibri" w:hAnsi="Calibri" w:cs="Courier New"/>
          <w:bCs/>
          <w:sz w:val="20"/>
          <w:szCs w:val="20"/>
        </w:rPr>
        <w:t>Повреждения, вызванные несоответствием стандартам водопроводных и канализационных сетей.</w:t>
      </w:r>
    </w:p>
    <w:p w:rsidR="002266FE" w:rsidRPr="00FB6116" w:rsidRDefault="002266FE" w:rsidP="00FB6116">
      <w:pPr>
        <w:numPr>
          <w:ilvl w:val="0"/>
          <w:numId w:val="15"/>
        </w:numPr>
        <w:tabs>
          <w:tab w:val="clear" w:pos="2880"/>
          <w:tab w:val="left" w:pos="-284"/>
          <w:tab w:val="left" w:pos="1134"/>
          <w:tab w:val="left" w:pos="1276"/>
          <w:tab w:val="left" w:pos="1418"/>
        </w:tabs>
        <w:ind w:left="0" w:firstLine="709"/>
        <w:jc w:val="both"/>
        <w:rPr>
          <w:rFonts w:ascii="Calibri" w:hAnsi="Calibri" w:cs="Courier New"/>
          <w:bCs/>
          <w:sz w:val="20"/>
          <w:szCs w:val="20"/>
        </w:rPr>
      </w:pPr>
      <w:r w:rsidRPr="00961A47">
        <w:rPr>
          <w:rFonts w:ascii="Calibri" w:hAnsi="Calibri" w:cs="Courier New"/>
          <w:bCs/>
          <w:sz w:val="20"/>
          <w:szCs w:val="20"/>
        </w:rPr>
        <w:t>Повреждения, вызванные использованием нестандартных или некачественных расходных материалов, запасных частей, комплектующих, гигиенических принадлежностей и аксессуаров.</w:t>
      </w:r>
    </w:p>
    <w:p w:rsidR="002266FE" w:rsidRPr="00961A47" w:rsidRDefault="002266FE" w:rsidP="00CF532B">
      <w:pPr>
        <w:widowControl w:val="0"/>
        <w:numPr>
          <w:ilvl w:val="0"/>
          <w:numId w:val="22"/>
        </w:numPr>
        <w:tabs>
          <w:tab w:val="num" w:pos="142"/>
          <w:tab w:val="left" w:pos="1276"/>
          <w:tab w:val="left" w:pos="1418"/>
        </w:tabs>
        <w:ind w:left="0" w:firstLine="709"/>
        <w:jc w:val="both"/>
        <w:rPr>
          <w:rFonts w:ascii="Calibri" w:hAnsi="Calibri" w:cs="Courier New"/>
          <w:sz w:val="20"/>
          <w:szCs w:val="20"/>
        </w:rPr>
      </w:pPr>
      <w:r w:rsidRPr="00961A47">
        <w:rPr>
          <w:rFonts w:ascii="Calibri" w:hAnsi="Calibri" w:cs="Courier New"/>
          <w:sz w:val="20"/>
          <w:szCs w:val="20"/>
        </w:rPr>
        <w:t xml:space="preserve">Изготовитель не оплачивает расходы по обеспечению свободного </w:t>
      </w:r>
      <w:r w:rsidRPr="00961A47">
        <w:rPr>
          <w:rFonts w:ascii="Calibri" w:hAnsi="Calibri" w:cs="Courier New"/>
          <w:sz w:val="20"/>
          <w:szCs w:val="20"/>
        </w:rPr>
        <w:lastRenderedPageBreak/>
        <w:t>доступа к узлам и агрегатам изделий для их ремонта, по установке и перестановке замурованных изделий.</w:t>
      </w:r>
    </w:p>
    <w:p w:rsidR="002266FE" w:rsidRPr="00961A47" w:rsidRDefault="00436DD3" w:rsidP="002266FE">
      <w:pPr>
        <w:widowControl w:val="0"/>
        <w:numPr>
          <w:ilvl w:val="0"/>
          <w:numId w:val="22"/>
        </w:numPr>
        <w:tabs>
          <w:tab w:val="num" w:pos="142"/>
          <w:tab w:val="left" w:pos="1276"/>
          <w:tab w:val="left" w:pos="1418"/>
        </w:tabs>
        <w:ind w:left="0" w:firstLine="709"/>
        <w:jc w:val="both"/>
        <w:rPr>
          <w:rFonts w:ascii="Calibri" w:hAnsi="Calibri" w:cs="Courier New"/>
          <w:sz w:val="20"/>
          <w:szCs w:val="20"/>
        </w:rPr>
      </w:pPr>
      <w:r w:rsidRPr="00961A47">
        <w:rPr>
          <w:rFonts w:ascii="Calibri" w:hAnsi="Calibri"/>
          <w:b/>
          <w:bCs/>
          <w:sz w:val="20"/>
          <w:szCs w:val="20"/>
        </w:rPr>
        <w:t>Требуйте у сертифицированных специалистов по установке и обслуживанию внести все необходимые сведения об установке и проведении техобслуживания в гарантийный талон (проверяйте сертификационное удостоверение и срок</w:t>
      </w:r>
      <w:r w:rsidR="0047583A">
        <w:rPr>
          <w:rFonts w:ascii="Calibri" w:hAnsi="Calibri"/>
          <w:b/>
          <w:bCs/>
          <w:sz w:val="20"/>
          <w:szCs w:val="20"/>
        </w:rPr>
        <w:t>,</w:t>
      </w:r>
      <w:r w:rsidRPr="00961A47">
        <w:rPr>
          <w:rFonts w:ascii="Calibri" w:hAnsi="Calibri"/>
          <w:b/>
          <w:bCs/>
          <w:sz w:val="20"/>
          <w:szCs w:val="20"/>
        </w:rPr>
        <w:t xml:space="preserve"> на который оно выдано, номер сертификационного удостоверения должен быть внесён в гарантийный талон).</w:t>
      </w:r>
    </w:p>
    <w:p w:rsidR="002266FE" w:rsidRPr="00961A47" w:rsidRDefault="002266FE" w:rsidP="002266FE">
      <w:pPr>
        <w:widowControl w:val="0"/>
        <w:numPr>
          <w:ilvl w:val="0"/>
          <w:numId w:val="22"/>
        </w:numPr>
        <w:tabs>
          <w:tab w:val="num" w:pos="142"/>
          <w:tab w:val="left" w:pos="1276"/>
          <w:tab w:val="left" w:pos="1418"/>
        </w:tabs>
        <w:ind w:left="0" w:firstLine="709"/>
        <w:jc w:val="both"/>
        <w:rPr>
          <w:rFonts w:ascii="Calibri" w:hAnsi="Calibri" w:cs="Courier New"/>
          <w:sz w:val="20"/>
          <w:szCs w:val="20"/>
        </w:rPr>
      </w:pPr>
      <w:r w:rsidRPr="00961A47">
        <w:rPr>
          <w:rFonts w:ascii="Calibri" w:hAnsi="Calibri" w:cs="Courier New"/>
          <w:sz w:val="20"/>
          <w:szCs w:val="20"/>
        </w:rPr>
        <w:t>Установка (сборка, подключение и т.д.)</w:t>
      </w:r>
      <w:r w:rsidRPr="00961A47">
        <w:rPr>
          <w:rFonts w:ascii="Calibri" w:hAnsi="Calibri" w:cs="Courier New"/>
          <w:bCs/>
          <w:sz w:val="20"/>
          <w:szCs w:val="20"/>
        </w:rPr>
        <w:t xml:space="preserve"> изделий, замена деталей, имеющих </w:t>
      </w:r>
      <w:r w:rsidR="00626036" w:rsidRPr="00961A47">
        <w:rPr>
          <w:rFonts w:ascii="Calibri" w:hAnsi="Calibri" w:cs="Courier New"/>
          <w:bCs/>
          <w:sz w:val="20"/>
          <w:szCs w:val="20"/>
        </w:rPr>
        <w:t>ограниченный ресурс,</w:t>
      </w:r>
      <w:r w:rsidRPr="00961A47">
        <w:rPr>
          <w:rFonts w:ascii="Calibri" w:hAnsi="Calibri" w:cs="Courier New"/>
          <w:bCs/>
          <w:sz w:val="20"/>
          <w:szCs w:val="20"/>
        </w:rPr>
        <w:t xml:space="preserve"> осуществляется как </w:t>
      </w:r>
      <w:r w:rsidRPr="00961A47">
        <w:rPr>
          <w:rFonts w:ascii="Calibri" w:hAnsi="Calibri" w:cs="Courier New"/>
          <w:b/>
          <w:bCs/>
          <w:sz w:val="20"/>
          <w:szCs w:val="20"/>
          <w:u w:val="single"/>
        </w:rPr>
        <w:t>платная услуга</w:t>
      </w:r>
      <w:r w:rsidRPr="00961A47">
        <w:rPr>
          <w:rFonts w:ascii="Calibri" w:hAnsi="Calibri" w:cs="Courier New"/>
          <w:bCs/>
          <w:sz w:val="20"/>
          <w:szCs w:val="20"/>
        </w:rPr>
        <w:t>.</w:t>
      </w:r>
    </w:p>
    <w:p w:rsidR="002266FE" w:rsidRPr="00961A47" w:rsidRDefault="002266FE" w:rsidP="00DB31C1">
      <w:pPr>
        <w:widowControl w:val="0"/>
        <w:numPr>
          <w:ilvl w:val="0"/>
          <w:numId w:val="22"/>
        </w:numPr>
        <w:tabs>
          <w:tab w:val="num" w:pos="142"/>
          <w:tab w:val="left" w:pos="1276"/>
          <w:tab w:val="left" w:pos="1418"/>
        </w:tabs>
        <w:ind w:left="0" w:firstLine="709"/>
        <w:jc w:val="both"/>
        <w:rPr>
          <w:rFonts w:ascii="Calibri" w:hAnsi="Calibri" w:cs="Courier New"/>
          <w:sz w:val="20"/>
          <w:szCs w:val="20"/>
        </w:rPr>
      </w:pPr>
      <w:r w:rsidRPr="00961A47">
        <w:rPr>
          <w:rFonts w:ascii="Calibri" w:hAnsi="Calibri" w:cs="Courier New"/>
          <w:sz w:val="20"/>
          <w:szCs w:val="20"/>
        </w:rPr>
        <w:t xml:space="preserve">Изготовитель снимает с себя ответственность за возможный вред, прямо или косвенно нанесённый продукцией </w:t>
      </w:r>
      <w:r w:rsidR="00E72E91" w:rsidRPr="00961A47">
        <w:rPr>
          <w:rFonts w:ascii="Calibri" w:hAnsi="Calibri" w:cs="Courier New"/>
          <w:b/>
          <w:sz w:val="20"/>
          <w:szCs w:val="20"/>
          <w:lang w:val="en-US"/>
        </w:rPr>
        <w:t>RADOMIR</w:t>
      </w:r>
      <w:r w:rsidR="00E72E91" w:rsidRPr="00961A47">
        <w:rPr>
          <w:rFonts w:ascii="Calibri" w:hAnsi="Calibri" w:cs="Courier New"/>
          <w:b/>
          <w:sz w:val="20"/>
          <w:szCs w:val="20"/>
          <w:vertAlign w:val="superscript"/>
        </w:rPr>
        <w:t>®</w:t>
      </w:r>
      <w:r w:rsidRPr="00961A47">
        <w:rPr>
          <w:rFonts w:ascii="Calibri" w:hAnsi="Calibri" w:cs="Courier New"/>
          <w:sz w:val="20"/>
          <w:szCs w:val="20"/>
        </w:rPr>
        <w:t>, людям, домашним животным, имуществу в случае, если это повреждение произошло в результате: установки изделия неквалифицированным специалистами, не соблюдения правил и условий эксплуатации, умышленных или неосторожных действий потребителя и третьих лиц</w:t>
      </w:r>
      <w:r w:rsidR="00436DD3" w:rsidRPr="00961A47">
        <w:rPr>
          <w:rFonts w:ascii="Calibri" w:hAnsi="Calibri" w:cs="Courier New"/>
          <w:sz w:val="20"/>
          <w:szCs w:val="20"/>
        </w:rPr>
        <w:t xml:space="preserve"> </w:t>
      </w:r>
      <w:r w:rsidR="00436DD3" w:rsidRPr="00961A47">
        <w:rPr>
          <w:rFonts w:ascii="Calibri" w:hAnsi="Calibri"/>
          <w:sz w:val="20"/>
          <w:szCs w:val="20"/>
        </w:rPr>
        <w:t>(</w:t>
      </w:r>
      <w:r w:rsidR="00436DD3" w:rsidRPr="00961A47">
        <w:rPr>
          <w:rFonts w:ascii="Calibri" w:hAnsi="Calibri"/>
          <w:b/>
          <w:sz w:val="20"/>
          <w:szCs w:val="20"/>
        </w:rPr>
        <w:t>квалифицированный специалист имеет сертификат с определённым сроком действия, выданным заводом изготовителем</w:t>
      </w:r>
      <w:r w:rsidR="00436DD3" w:rsidRPr="00961A47">
        <w:rPr>
          <w:rFonts w:ascii="Calibri" w:hAnsi="Calibri"/>
          <w:sz w:val="20"/>
          <w:szCs w:val="20"/>
        </w:rPr>
        <w:t>)</w:t>
      </w:r>
      <w:r w:rsidRPr="00961A47">
        <w:rPr>
          <w:rFonts w:ascii="Calibri" w:hAnsi="Calibri" w:cs="Courier New"/>
          <w:sz w:val="20"/>
          <w:szCs w:val="20"/>
        </w:rPr>
        <w:t>.</w:t>
      </w:r>
    </w:p>
    <w:p w:rsidR="0047583A" w:rsidRDefault="002266FE" w:rsidP="00DB31C1">
      <w:pPr>
        <w:widowControl w:val="0"/>
        <w:numPr>
          <w:ilvl w:val="0"/>
          <w:numId w:val="22"/>
        </w:numPr>
        <w:tabs>
          <w:tab w:val="num" w:pos="142"/>
          <w:tab w:val="left" w:pos="1276"/>
          <w:tab w:val="left" w:pos="1418"/>
        </w:tabs>
        <w:ind w:left="0" w:firstLine="709"/>
        <w:jc w:val="both"/>
        <w:rPr>
          <w:rFonts w:ascii="Calibri" w:hAnsi="Calibri" w:cs="Courier New"/>
          <w:sz w:val="20"/>
          <w:szCs w:val="20"/>
        </w:rPr>
      </w:pPr>
      <w:r w:rsidRPr="00961A47">
        <w:rPr>
          <w:rFonts w:ascii="Calibri" w:hAnsi="Calibri" w:cs="Courier New"/>
          <w:sz w:val="20"/>
          <w:szCs w:val="20"/>
        </w:rPr>
        <w:t>Изготовитель дает гарантию на ванн</w:t>
      </w:r>
      <w:r w:rsidR="00626036" w:rsidRPr="00961A47">
        <w:rPr>
          <w:rFonts w:ascii="Calibri" w:hAnsi="Calibri" w:cs="Courier New"/>
          <w:sz w:val="20"/>
          <w:szCs w:val="20"/>
        </w:rPr>
        <w:t>у</w:t>
      </w:r>
      <w:r w:rsidRPr="00961A47">
        <w:rPr>
          <w:rFonts w:ascii="Calibri" w:hAnsi="Calibri" w:cs="Courier New"/>
          <w:sz w:val="20"/>
          <w:szCs w:val="20"/>
        </w:rPr>
        <w:t xml:space="preserve"> при соблюдении </w:t>
      </w:r>
      <w:r w:rsidR="00661919">
        <w:rPr>
          <w:rFonts w:ascii="Calibri" w:hAnsi="Calibri" w:cs="Courier New"/>
          <w:sz w:val="20"/>
          <w:szCs w:val="20"/>
        </w:rPr>
        <w:t>рекомендаций</w:t>
      </w:r>
      <w:r w:rsidR="0047583A">
        <w:rPr>
          <w:rFonts w:ascii="Calibri" w:hAnsi="Calibri" w:cs="Courier New"/>
          <w:sz w:val="20"/>
          <w:szCs w:val="20"/>
        </w:rPr>
        <w:t>, указанных в пункте 5 данного па</w:t>
      </w:r>
      <w:r w:rsidR="00661919">
        <w:rPr>
          <w:rFonts w:ascii="Calibri" w:hAnsi="Calibri" w:cs="Courier New"/>
          <w:sz w:val="20"/>
          <w:szCs w:val="20"/>
        </w:rPr>
        <w:t>с</w:t>
      </w:r>
      <w:r w:rsidR="0047583A">
        <w:rPr>
          <w:rFonts w:ascii="Calibri" w:hAnsi="Calibri" w:cs="Courier New"/>
          <w:sz w:val="20"/>
          <w:szCs w:val="20"/>
        </w:rPr>
        <w:t>порта</w:t>
      </w:r>
    </w:p>
    <w:p w:rsidR="002266FE" w:rsidRPr="00961A47" w:rsidRDefault="002266FE" w:rsidP="00DB31C1">
      <w:pPr>
        <w:widowControl w:val="0"/>
        <w:numPr>
          <w:ilvl w:val="0"/>
          <w:numId w:val="22"/>
        </w:numPr>
        <w:tabs>
          <w:tab w:val="num" w:pos="142"/>
          <w:tab w:val="left" w:pos="1276"/>
          <w:tab w:val="left" w:pos="1418"/>
        </w:tabs>
        <w:ind w:left="0" w:firstLine="709"/>
        <w:jc w:val="both"/>
        <w:rPr>
          <w:rFonts w:ascii="Calibri" w:hAnsi="Calibri" w:cs="Courier New"/>
          <w:sz w:val="20"/>
          <w:szCs w:val="20"/>
        </w:rPr>
      </w:pPr>
      <w:r w:rsidRPr="00961A47">
        <w:rPr>
          <w:rFonts w:ascii="Calibri" w:hAnsi="Calibri" w:cs="Courier New"/>
          <w:sz w:val="20"/>
          <w:szCs w:val="20"/>
        </w:rPr>
        <w:t>На изделия, устанавливаемые в местах коллективного или коммерческого использования, условия гарантийного обслуживания в данном случае оговариваются отдельно с п</w:t>
      </w:r>
      <w:r w:rsidR="00CF532B">
        <w:rPr>
          <w:rFonts w:ascii="Calibri" w:hAnsi="Calibri" w:cs="Courier New"/>
          <w:sz w:val="20"/>
          <w:szCs w:val="20"/>
        </w:rPr>
        <w:t>роизводителем в форме договора.</w:t>
      </w:r>
    </w:p>
    <w:p w:rsidR="00781553" w:rsidRPr="00961A47" w:rsidRDefault="00781553" w:rsidP="00781553">
      <w:pPr>
        <w:widowControl w:val="0"/>
        <w:tabs>
          <w:tab w:val="left" w:pos="1276"/>
          <w:tab w:val="left" w:pos="1418"/>
        </w:tabs>
        <w:jc w:val="both"/>
        <w:rPr>
          <w:rFonts w:ascii="Calibri" w:hAnsi="Calibri" w:cs="Courier New"/>
          <w:sz w:val="20"/>
          <w:szCs w:val="20"/>
        </w:rPr>
      </w:pPr>
    </w:p>
    <w:p w:rsidR="00781553" w:rsidRPr="00961A47" w:rsidRDefault="00781553" w:rsidP="00CF532B">
      <w:pPr>
        <w:ind w:firstLine="709"/>
        <w:jc w:val="both"/>
        <w:rPr>
          <w:rFonts w:ascii="Calibri" w:hAnsi="Calibri" w:cs="Courier New"/>
          <w:bCs/>
          <w:sz w:val="20"/>
          <w:szCs w:val="20"/>
        </w:rPr>
      </w:pPr>
      <w:r w:rsidRPr="00961A47">
        <w:rPr>
          <w:rFonts w:ascii="Calibri" w:hAnsi="Calibri" w:cs="Courier New"/>
          <w:bCs/>
          <w:sz w:val="20"/>
          <w:szCs w:val="20"/>
        </w:rPr>
        <w:t>Изделие изготовлено и принято в соответствии с требованиями государственных стандартов, действующей технической документации и признано годным к эксплуатации.</w:t>
      </w:r>
    </w:p>
    <w:p w:rsidR="00781553" w:rsidRDefault="00781553" w:rsidP="00CF532B">
      <w:pPr>
        <w:widowControl w:val="0"/>
        <w:tabs>
          <w:tab w:val="left" w:pos="567"/>
          <w:tab w:val="left" w:pos="1418"/>
        </w:tabs>
        <w:ind w:firstLine="709"/>
        <w:jc w:val="both"/>
        <w:rPr>
          <w:rFonts w:ascii="Calibri" w:hAnsi="Calibri" w:cs="Courier New"/>
          <w:sz w:val="20"/>
          <w:szCs w:val="20"/>
        </w:rPr>
      </w:pPr>
      <w:r w:rsidRPr="00961A47">
        <w:rPr>
          <w:rFonts w:ascii="Calibri" w:hAnsi="Calibri" w:cs="Courier New"/>
          <w:bCs/>
          <w:sz w:val="20"/>
          <w:szCs w:val="20"/>
        </w:rPr>
        <w:t xml:space="preserve">Производитель оставляет за собой право на </w:t>
      </w:r>
      <w:r w:rsidRPr="00961A47">
        <w:rPr>
          <w:rFonts w:ascii="Calibri" w:hAnsi="Calibri" w:cs="Courier New"/>
          <w:sz w:val="20"/>
          <w:szCs w:val="20"/>
        </w:rPr>
        <w:t>технические изменения продукции</w:t>
      </w:r>
      <w:r w:rsidRPr="00961A47">
        <w:rPr>
          <w:rFonts w:ascii="Calibri" w:hAnsi="Calibri" w:cs="Courier New"/>
          <w:bCs/>
          <w:sz w:val="20"/>
          <w:szCs w:val="20"/>
        </w:rPr>
        <w:t xml:space="preserve">, не ухудшающее эксплуатационных качеств товара, </w:t>
      </w:r>
      <w:r w:rsidRPr="00961A47">
        <w:rPr>
          <w:rFonts w:ascii="Calibri" w:hAnsi="Calibri" w:cs="Courier New"/>
          <w:sz w:val="20"/>
          <w:szCs w:val="20"/>
        </w:rPr>
        <w:t>без уведомления потребителя.</w:t>
      </w:r>
    </w:p>
    <w:p w:rsidR="002266FE" w:rsidRPr="000750F2" w:rsidRDefault="002266FE" w:rsidP="000750F2">
      <w:pPr>
        <w:pStyle w:val="1"/>
        <w:spacing w:before="120" w:after="120"/>
        <w:ind w:left="0" w:firstLine="0"/>
        <w:rPr>
          <w:rFonts w:ascii="Cambria" w:hAnsi="Cambria" w:cs="Courier New"/>
          <w:color w:val="auto"/>
          <w:sz w:val="22"/>
          <w:szCs w:val="22"/>
        </w:rPr>
      </w:pPr>
      <w:bookmarkStart w:id="57" w:name="_Toc354849661"/>
      <w:bookmarkStart w:id="58" w:name="_Toc387734914"/>
      <w:bookmarkStart w:id="59" w:name="_Toc462924084"/>
      <w:r w:rsidRPr="000750F2">
        <w:rPr>
          <w:rFonts w:ascii="Cambria" w:hAnsi="Cambria" w:cs="Courier New"/>
          <w:color w:val="auto"/>
          <w:sz w:val="22"/>
          <w:szCs w:val="22"/>
        </w:rPr>
        <w:t>Срок гарантийного обслуживания изделия</w:t>
      </w:r>
      <w:bookmarkEnd w:id="57"/>
      <w:bookmarkEnd w:id="58"/>
      <w:bookmarkEnd w:id="59"/>
    </w:p>
    <w:p w:rsidR="002266FE" w:rsidRPr="002A1C1F" w:rsidRDefault="002266FE" w:rsidP="002266FE">
      <w:pPr>
        <w:ind w:firstLine="709"/>
        <w:jc w:val="right"/>
        <w:rPr>
          <w:rFonts w:ascii="Calibri" w:hAnsi="Calibri" w:cs="Courier New"/>
          <w:sz w:val="20"/>
          <w:szCs w:val="20"/>
        </w:rPr>
      </w:pPr>
      <w:r w:rsidRPr="002A1C1F">
        <w:rPr>
          <w:rFonts w:ascii="Calibri" w:hAnsi="Calibri" w:cs="Courier New"/>
          <w:sz w:val="20"/>
          <w:szCs w:val="20"/>
        </w:rPr>
        <w:t>Таблица 1</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0F0F0"/>
        <w:tblCellMar>
          <w:left w:w="0" w:type="dxa"/>
          <w:right w:w="0" w:type="dxa"/>
        </w:tblCellMar>
        <w:tblLook w:val="04A0" w:firstRow="1" w:lastRow="0" w:firstColumn="1" w:lastColumn="0" w:noHBand="0" w:noVBand="1"/>
      </w:tblPr>
      <w:tblGrid>
        <w:gridCol w:w="481"/>
        <w:gridCol w:w="2535"/>
        <w:gridCol w:w="4251"/>
      </w:tblGrid>
      <w:tr w:rsidR="00251AE6" w:rsidRPr="00CD427A" w:rsidTr="00251AE6">
        <w:trPr>
          <w:cantSplit/>
        </w:trPr>
        <w:tc>
          <w:tcPr>
            <w:tcW w:w="331" w:type="pct"/>
            <w:tcBorders>
              <w:bottom w:val="single" w:sz="6" w:space="0" w:color="000000"/>
            </w:tcBorders>
          </w:tcPr>
          <w:p w:rsidR="00251AE6" w:rsidRPr="00CD427A" w:rsidRDefault="00251AE6" w:rsidP="00251AE6">
            <w:pPr>
              <w:numPr>
                <w:ilvl w:val="0"/>
                <w:numId w:val="35"/>
              </w:numPr>
              <w:spacing w:line="240" w:lineRule="atLeast"/>
              <w:ind w:left="150" w:firstLine="0"/>
              <w:jc w:val="center"/>
              <w:textAlignment w:val="baseline"/>
              <w:outlineLvl w:val="2"/>
              <w:rPr>
                <w:rFonts w:ascii="Calibri" w:hAnsi="Calibri" w:cs="Courier New"/>
                <w:sz w:val="18"/>
                <w:szCs w:val="20"/>
              </w:rPr>
            </w:pPr>
          </w:p>
        </w:tc>
        <w:tc>
          <w:tcPr>
            <w:tcW w:w="1744" w:type="pct"/>
            <w:tcBorders>
              <w:bottom w:val="single" w:sz="6" w:space="0" w:color="000000"/>
            </w:tcBorders>
            <w:shd w:val="clear" w:color="auto" w:fill="auto"/>
            <w:tcMar>
              <w:top w:w="150" w:type="dxa"/>
              <w:left w:w="150" w:type="dxa"/>
              <w:bottom w:w="150" w:type="dxa"/>
              <w:right w:w="150" w:type="dxa"/>
            </w:tcMar>
            <w:hideMark/>
          </w:tcPr>
          <w:p w:rsidR="00251AE6" w:rsidRPr="00CD427A" w:rsidRDefault="00251AE6" w:rsidP="000750F2">
            <w:pPr>
              <w:spacing w:line="240" w:lineRule="atLeast"/>
              <w:jc w:val="center"/>
              <w:textAlignment w:val="baseline"/>
              <w:outlineLvl w:val="2"/>
              <w:rPr>
                <w:rFonts w:ascii="Calibri" w:hAnsi="Calibri" w:cs="Courier New"/>
                <w:b/>
                <w:sz w:val="18"/>
                <w:szCs w:val="20"/>
                <w:lang w:val="en-US"/>
              </w:rPr>
            </w:pPr>
            <w:bookmarkStart w:id="60" w:name="_Toc354590978"/>
            <w:bookmarkStart w:id="61" w:name="_Toc354594590"/>
            <w:bookmarkStart w:id="62" w:name="_Toc354595217"/>
            <w:r w:rsidRPr="00CD427A">
              <w:rPr>
                <w:rFonts w:ascii="Calibri" w:hAnsi="Calibri" w:cs="Courier New"/>
                <w:sz w:val="18"/>
                <w:szCs w:val="20"/>
              </w:rPr>
              <w:t xml:space="preserve">Ванна </w:t>
            </w:r>
            <w:r w:rsidRPr="00CD427A">
              <w:rPr>
                <w:rFonts w:ascii="Calibri" w:hAnsi="Calibri" w:cs="Courier New"/>
                <w:b/>
                <w:sz w:val="18"/>
                <w:szCs w:val="20"/>
                <w:lang w:val="en-US"/>
              </w:rPr>
              <w:t>F</w:t>
            </w:r>
            <w:bookmarkEnd w:id="60"/>
            <w:bookmarkEnd w:id="61"/>
            <w:bookmarkEnd w:id="62"/>
            <w:r w:rsidRPr="00CD427A">
              <w:rPr>
                <w:rFonts w:ascii="Calibri" w:hAnsi="Calibri" w:cs="Courier New"/>
                <w:b/>
                <w:sz w:val="18"/>
                <w:szCs w:val="20"/>
                <w:lang w:val="en-US"/>
              </w:rPr>
              <w:t>RA GRANDE</w:t>
            </w:r>
          </w:p>
          <w:p w:rsidR="00251AE6" w:rsidRPr="00CD427A" w:rsidRDefault="00DC3B38" w:rsidP="000750F2">
            <w:pPr>
              <w:spacing w:line="240" w:lineRule="atLeast"/>
              <w:jc w:val="center"/>
              <w:textAlignment w:val="baseline"/>
              <w:outlineLvl w:val="2"/>
              <w:rPr>
                <w:rFonts w:ascii="Calibri" w:hAnsi="Calibri" w:cs="Courier New"/>
                <w:sz w:val="18"/>
                <w:szCs w:val="20"/>
                <w:lang w:val="en-US"/>
              </w:rPr>
            </w:pPr>
            <w:r w:rsidRPr="00CD427A">
              <w:rPr>
                <w:rFonts w:ascii="Calibri" w:hAnsi="Calibri" w:cs="Courier New"/>
                <w:noProof/>
                <w:sz w:val="18"/>
                <w:szCs w:val="20"/>
              </w:rPr>
              <w:drawing>
                <wp:inline distT="0" distB="0" distL="0" distR="0">
                  <wp:extent cx="1259205" cy="15290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59205" cy="1529080"/>
                          </a:xfrm>
                          <a:prstGeom prst="rect">
                            <a:avLst/>
                          </a:prstGeom>
                          <a:noFill/>
                          <a:ln w="9525">
                            <a:noFill/>
                            <a:miter lim="800000"/>
                            <a:headEnd/>
                            <a:tailEnd/>
                          </a:ln>
                        </pic:spPr>
                      </pic:pic>
                    </a:graphicData>
                  </a:graphic>
                </wp:inline>
              </w:drawing>
            </w:r>
          </w:p>
        </w:tc>
        <w:tc>
          <w:tcPr>
            <w:tcW w:w="2925" w:type="pct"/>
            <w:tcBorders>
              <w:bottom w:val="single" w:sz="6" w:space="0" w:color="000000"/>
            </w:tcBorders>
            <w:shd w:val="clear" w:color="auto" w:fill="auto"/>
            <w:tcMar>
              <w:top w:w="150" w:type="dxa"/>
              <w:left w:w="150" w:type="dxa"/>
              <w:bottom w:w="150" w:type="dxa"/>
              <w:right w:w="150" w:type="dxa"/>
            </w:tcMar>
            <w:hideMark/>
          </w:tcPr>
          <w:p w:rsidR="00251AE6" w:rsidRPr="00CD427A" w:rsidRDefault="00251AE6" w:rsidP="000750F2">
            <w:pPr>
              <w:rPr>
                <w:rFonts w:ascii="Calibri" w:hAnsi="Calibri" w:cs="Courier New"/>
                <w:sz w:val="18"/>
                <w:szCs w:val="20"/>
              </w:rPr>
            </w:pPr>
            <w:r w:rsidRPr="00CD427A">
              <w:rPr>
                <w:rFonts w:ascii="Calibri" w:hAnsi="Calibri" w:cs="Courier New"/>
                <w:sz w:val="18"/>
                <w:szCs w:val="20"/>
              </w:rPr>
              <w:t>Чаша ванны</w:t>
            </w:r>
            <w:r w:rsidR="00CF532B">
              <w:rPr>
                <w:rFonts w:ascii="Calibri" w:hAnsi="Calibri" w:cs="Courier New"/>
                <w:sz w:val="18"/>
                <w:szCs w:val="20"/>
              </w:rPr>
              <w:t xml:space="preserve"> и рама-подставка</w:t>
            </w:r>
            <w:r w:rsidRPr="00CD427A">
              <w:rPr>
                <w:rFonts w:ascii="Calibri" w:hAnsi="Calibri" w:cs="Courier New"/>
                <w:sz w:val="18"/>
                <w:szCs w:val="20"/>
              </w:rPr>
              <w:t xml:space="preserve"> - 10 лет.</w:t>
            </w:r>
          </w:p>
          <w:p w:rsidR="00251AE6" w:rsidRPr="00CD427A" w:rsidRDefault="00251AE6" w:rsidP="000750F2">
            <w:pPr>
              <w:rPr>
                <w:rFonts w:ascii="Calibri" w:hAnsi="Calibri" w:cs="Courier New"/>
                <w:sz w:val="18"/>
                <w:szCs w:val="20"/>
              </w:rPr>
            </w:pPr>
            <w:r w:rsidRPr="00CD427A">
              <w:rPr>
                <w:rFonts w:ascii="Calibri" w:hAnsi="Calibri" w:cs="Courier New"/>
                <w:sz w:val="18"/>
                <w:szCs w:val="20"/>
              </w:rPr>
              <w:t>Декоративные элементы (вставки, молдинги и др.) – 1год</w:t>
            </w:r>
          </w:p>
          <w:p w:rsidR="00251AE6" w:rsidRPr="00CD427A" w:rsidRDefault="00251AE6" w:rsidP="000750F2">
            <w:pPr>
              <w:rPr>
                <w:rFonts w:ascii="Calibri" w:hAnsi="Calibri" w:cs="Courier New"/>
                <w:sz w:val="18"/>
                <w:szCs w:val="20"/>
              </w:rPr>
            </w:pPr>
            <w:r w:rsidRPr="00CD427A">
              <w:rPr>
                <w:rFonts w:ascii="Calibri" w:hAnsi="Calibri" w:cs="Courier New"/>
                <w:sz w:val="18"/>
                <w:szCs w:val="20"/>
              </w:rPr>
              <w:t xml:space="preserve">Слив-перелив </w:t>
            </w:r>
            <w:r w:rsidR="004B30DC" w:rsidRPr="00CD427A">
              <w:rPr>
                <w:rFonts w:ascii="Calibri" w:hAnsi="Calibri" w:cs="Courier New"/>
                <w:sz w:val="18"/>
                <w:szCs w:val="20"/>
              </w:rPr>
              <w:t>–</w:t>
            </w:r>
            <w:r w:rsidRPr="00CD427A">
              <w:rPr>
                <w:rFonts w:ascii="Calibri" w:hAnsi="Calibri" w:cs="Courier New"/>
                <w:sz w:val="18"/>
                <w:szCs w:val="20"/>
              </w:rPr>
              <w:t xml:space="preserve"> </w:t>
            </w:r>
            <w:r w:rsidR="004B30DC" w:rsidRPr="00CD427A">
              <w:rPr>
                <w:rFonts w:ascii="Calibri" w:hAnsi="Calibri" w:cs="Courier New"/>
                <w:sz w:val="18"/>
                <w:szCs w:val="20"/>
              </w:rPr>
              <w:t>1 год</w:t>
            </w:r>
            <w:r w:rsidRPr="00CD427A">
              <w:rPr>
                <w:rFonts w:ascii="Calibri" w:hAnsi="Calibri" w:cs="Courier New"/>
                <w:sz w:val="18"/>
                <w:szCs w:val="20"/>
              </w:rPr>
              <w:t>.</w:t>
            </w:r>
          </w:p>
          <w:p w:rsidR="00251AE6" w:rsidRPr="00CD427A" w:rsidRDefault="00251AE6" w:rsidP="000750F2">
            <w:pPr>
              <w:rPr>
                <w:rFonts w:ascii="Calibri" w:hAnsi="Calibri" w:cs="Courier New"/>
                <w:sz w:val="18"/>
                <w:szCs w:val="20"/>
              </w:rPr>
            </w:pPr>
          </w:p>
        </w:tc>
      </w:tr>
      <w:tr w:rsidR="00CF532B" w:rsidRPr="00CD427A" w:rsidTr="00251AE6">
        <w:trPr>
          <w:cantSplit/>
        </w:trPr>
        <w:tc>
          <w:tcPr>
            <w:tcW w:w="331" w:type="pct"/>
            <w:tcBorders>
              <w:bottom w:val="single" w:sz="6" w:space="0" w:color="000000"/>
            </w:tcBorders>
          </w:tcPr>
          <w:p w:rsidR="00CF532B" w:rsidRPr="00CD427A" w:rsidRDefault="00CF532B" w:rsidP="00251AE6">
            <w:pPr>
              <w:numPr>
                <w:ilvl w:val="0"/>
                <w:numId w:val="35"/>
              </w:numPr>
              <w:spacing w:line="240" w:lineRule="atLeast"/>
              <w:ind w:left="150" w:firstLine="0"/>
              <w:jc w:val="center"/>
              <w:textAlignment w:val="baseline"/>
              <w:outlineLvl w:val="2"/>
              <w:rPr>
                <w:rFonts w:ascii="Calibri" w:hAnsi="Calibri" w:cs="Courier New"/>
                <w:sz w:val="18"/>
                <w:szCs w:val="20"/>
              </w:rPr>
            </w:pPr>
          </w:p>
        </w:tc>
        <w:tc>
          <w:tcPr>
            <w:tcW w:w="1744" w:type="pct"/>
            <w:tcBorders>
              <w:bottom w:val="single" w:sz="6" w:space="0" w:color="000000"/>
            </w:tcBorders>
            <w:shd w:val="clear" w:color="auto" w:fill="auto"/>
            <w:tcMar>
              <w:top w:w="150" w:type="dxa"/>
              <w:left w:w="150" w:type="dxa"/>
              <w:bottom w:w="150" w:type="dxa"/>
              <w:right w:w="150" w:type="dxa"/>
            </w:tcMar>
          </w:tcPr>
          <w:p w:rsidR="00CF532B" w:rsidRPr="00CD427A" w:rsidRDefault="00CF532B" w:rsidP="000750F2">
            <w:pPr>
              <w:spacing w:line="240" w:lineRule="atLeast"/>
              <w:jc w:val="center"/>
              <w:textAlignment w:val="baseline"/>
              <w:outlineLvl w:val="2"/>
              <w:rPr>
                <w:rFonts w:ascii="Calibri" w:hAnsi="Calibri" w:cs="Courier New"/>
                <w:sz w:val="18"/>
                <w:szCs w:val="20"/>
              </w:rPr>
            </w:pPr>
            <w:r>
              <w:rPr>
                <w:rFonts w:ascii="Calibri" w:hAnsi="Calibri" w:cs="Courier New"/>
                <w:sz w:val="18"/>
                <w:szCs w:val="20"/>
              </w:rPr>
              <w:t>Смеситель</w:t>
            </w:r>
          </w:p>
        </w:tc>
        <w:tc>
          <w:tcPr>
            <w:tcW w:w="2925" w:type="pct"/>
            <w:tcBorders>
              <w:bottom w:val="single" w:sz="6" w:space="0" w:color="000000"/>
            </w:tcBorders>
            <w:shd w:val="clear" w:color="auto" w:fill="auto"/>
            <w:tcMar>
              <w:top w:w="150" w:type="dxa"/>
              <w:left w:w="150" w:type="dxa"/>
              <w:bottom w:w="150" w:type="dxa"/>
              <w:right w:w="150" w:type="dxa"/>
            </w:tcMar>
          </w:tcPr>
          <w:p w:rsidR="00CF532B" w:rsidRPr="00CD427A" w:rsidRDefault="00CF532B" w:rsidP="000750F2">
            <w:pPr>
              <w:rPr>
                <w:rFonts w:ascii="Calibri" w:hAnsi="Calibri" w:cs="Courier New"/>
                <w:sz w:val="18"/>
                <w:szCs w:val="20"/>
              </w:rPr>
            </w:pPr>
            <w:r>
              <w:rPr>
                <w:rFonts w:ascii="Calibri" w:hAnsi="Calibri" w:cs="Courier New"/>
                <w:sz w:val="18"/>
                <w:szCs w:val="20"/>
              </w:rPr>
              <w:t xml:space="preserve"> 1 год при наличии фильтра грубой очистки.</w:t>
            </w:r>
          </w:p>
        </w:tc>
      </w:tr>
      <w:tr w:rsidR="00251AE6" w:rsidRPr="00CD427A" w:rsidTr="00251AE6">
        <w:trPr>
          <w:cantSplit/>
        </w:trPr>
        <w:tc>
          <w:tcPr>
            <w:tcW w:w="331" w:type="pct"/>
            <w:tcBorders>
              <w:bottom w:val="single" w:sz="6" w:space="0" w:color="000000"/>
            </w:tcBorders>
          </w:tcPr>
          <w:p w:rsidR="00251AE6" w:rsidRPr="00CD427A" w:rsidRDefault="00251AE6" w:rsidP="00251AE6">
            <w:pPr>
              <w:numPr>
                <w:ilvl w:val="0"/>
                <w:numId w:val="35"/>
              </w:numPr>
              <w:spacing w:line="240" w:lineRule="atLeast"/>
              <w:ind w:left="150" w:firstLine="0"/>
              <w:jc w:val="center"/>
              <w:textAlignment w:val="baseline"/>
              <w:outlineLvl w:val="2"/>
              <w:rPr>
                <w:rFonts w:ascii="Calibri" w:hAnsi="Calibri" w:cs="Courier New"/>
                <w:sz w:val="18"/>
                <w:szCs w:val="20"/>
              </w:rPr>
            </w:pPr>
          </w:p>
        </w:tc>
        <w:tc>
          <w:tcPr>
            <w:tcW w:w="1744" w:type="pct"/>
            <w:tcBorders>
              <w:bottom w:val="single" w:sz="6" w:space="0" w:color="000000"/>
            </w:tcBorders>
            <w:shd w:val="clear" w:color="auto" w:fill="auto"/>
            <w:tcMar>
              <w:top w:w="150" w:type="dxa"/>
              <w:left w:w="150" w:type="dxa"/>
              <w:bottom w:w="150" w:type="dxa"/>
              <w:right w:w="150" w:type="dxa"/>
            </w:tcMar>
            <w:hideMark/>
          </w:tcPr>
          <w:p w:rsidR="00251AE6" w:rsidRPr="00CD427A" w:rsidRDefault="00251AE6" w:rsidP="00251AE6">
            <w:pPr>
              <w:spacing w:line="240" w:lineRule="atLeast"/>
              <w:jc w:val="center"/>
              <w:textAlignment w:val="baseline"/>
              <w:outlineLvl w:val="2"/>
              <w:rPr>
                <w:rFonts w:ascii="Calibri" w:hAnsi="Calibri" w:cs="Courier New"/>
                <w:sz w:val="18"/>
                <w:szCs w:val="20"/>
              </w:rPr>
            </w:pPr>
            <w:r w:rsidRPr="00CD427A">
              <w:rPr>
                <w:rFonts w:ascii="Calibri" w:hAnsi="Calibri" w:cs="Courier New"/>
                <w:sz w:val="18"/>
                <w:szCs w:val="20"/>
              </w:rPr>
              <w:t>Изделия для</w:t>
            </w:r>
          </w:p>
          <w:p w:rsidR="00251AE6" w:rsidRPr="00CD427A" w:rsidRDefault="00251AE6" w:rsidP="00251AE6">
            <w:pPr>
              <w:spacing w:line="240" w:lineRule="atLeast"/>
              <w:jc w:val="center"/>
              <w:textAlignment w:val="baseline"/>
              <w:outlineLvl w:val="2"/>
              <w:rPr>
                <w:rFonts w:ascii="Calibri" w:hAnsi="Calibri" w:cs="Courier New"/>
                <w:sz w:val="18"/>
                <w:szCs w:val="20"/>
              </w:rPr>
            </w:pPr>
            <w:r w:rsidRPr="00CD427A">
              <w:rPr>
                <w:rFonts w:ascii="Calibri" w:hAnsi="Calibri" w:cs="Courier New"/>
                <w:sz w:val="18"/>
                <w:szCs w:val="20"/>
              </w:rPr>
              <w:t>коммерческих целей</w:t>
            </w:r>
          </w:p>
        </w:tc>
        <w:tc>
          <w:tcPr>
            <w:tcW w:w="2925" w:type="pct"/>
            <w:tcBorders>
              <w:bottom w:val="single" w:sz="6" w:space="0" w:color="000000"/>
            </w:tcBorders>
            <w:shd w:val="clear" w:color="auto" w:fill="auto"/>
            <w:tcMar>
              <w:top w:w="150" w:type="dxa"/>
              <w:left w:w="150" w:type="dxa"/>
              <w:bottom w:w="150" w:type="dxa"/>
              <w:right w:w="150" w:type="dxa"/>
            </w:tcMar>
            <w:hideMark/>
          </w:tcPr>
          <w:p w:rsidR="00251AE6" w:rsidRPr="00CD427A" w:rsidRDefault="00251AE6" w:rsidP="00B141CD">
            <w:pPr>
              <w:tabs>
                <w:tab w:val="left" w:pos="4243"/>
              </w:tabs>
              <w:jc w:val="both"/>
              <w:rPr>
                <w:rFonts w:ascii="Calibri" w:hAnsi="Calibri"/>
                <w:sz w:val="18"/>
                <w:szCs w:val="20"/>
              </w:rPr>
            </w:pPr>
            <w:r w:rsidRPr="00CD427A">
              <w:rPr>
                <w:rFonts w:ascii="Calibri" w:hAnsi="Calibri"/>
                <w:sz w:val="18"/>
                <w:szCs w:val="20"/>
              </w:rPr>
              <w:t>При использовани</w:t>
            </w:r>
            <w:r w:rsidR="00FB6116" w:rsidRPr="00CD427A">
              <w:rPr>
                <w:rFonts w:ascii="Calibri" w:hAnsi="Calibri"/>
                <w:sz w:val="18"/>
                <w:szCs w:val="20"/>
              </w:rPr>
              <w:t>и</w:t>
            </w:r>
            <w:r w:rsidRPr="00CD427A">
              <w:rPr>
                <w:rFonts w:ascii="Calibri" w:hAnsi="Calibri"/>
                <w:sz w:val="18"/>
                <w:szCs w:val="20"/>
              </w:rPr>
              <w:t xml:space="preserve"> изделия в коммерческих целях- гарантия </w:t>
            </w:r>
            <w:r w:rsidRPr="00CD427A">
              <w:rPr>
                <w:rFonts w:ascii="Calibri" w:hAnsi="Calibri"/>
                <w:b/>
                <w:sz w:val="18"/>
                <w:szCs w:val="20"/>
              </w:rPr>
              <w:t>один год</w:t>
            </w:r>
            <w:r w:rsidR="00B141CD" w:rsidRPr="00CD427A">
              <w:rPr>
                <w:rFonts w:ascii="Calibri" w:hAnsi="Calibri"/>
                <w:sz w:val="18"/>
                <w:szCs w:val="20"/>
              </w:rPr>
              <w:t xml:space="preserve"> на всё изделие.</w:t>
            </w:r>
          </w:p>
        </w:tc>
      </w:tr>
      <w:tr w:rsidR="00251AE6" w:rsidRPr="00CD427A" w:rsidTr="00251AE6">
        <w:trPr>
          <w:cantSplit/>
        </w:trPr>
        <w:tc>
          <w:tcPr>
            <w:tcW w:w="331" w:type="pct"/>
          </w:tcPr>
          <w:p w:rsidR="00251AE6" w:rsidRPr="00CD427A" w:rsidRDefault="00251AE6" w:rsidP="00251AE6">
            <w:pPr>
              <w:numPr>
                <w:ilvl w:val="0"/>
                <w:numId w:val="35"/>
              </w:numPr>
              <w:spacing w:line="240" w:lineRule="atLeast"/>
              <w:ind w:left="150" w:firstLine="0"/>
              <w:jc w:val="center"/>
              <w:textAlignment w:val="baseline"/>
              <w:outlineLvl w:val="2"/>
              <w:rPr>
                <w:rFonts w:ascii="Calibri" w:hAnsi="Calibri" w:cs="Courier New"/>
                <w:sz w:val="18"/>
                <w:szCs w:val="20"/>
              </w:rPr>
            </w:pPr>
          </w:p>
        </w:tc>
        <w:tc>
          <w:tcPr>
            <w:tcW w:w="4669" w:type="pct"/>
            <w:gridSpan w:val="2"/>
            <w:shd w:val="clear" w:color="auto" w:fill="auto"/>
            <w:tcMar>
              <w:top w:w="150" w:type="dxa"/>
              <w:left w:w="150" w:type="dxa"/>
              <w:bottom w:w="150" w:type="dxa"/>
              <w:right w:w="150" w:type="dxa"/>
            </w:tcMar>
            <w:hideMark/>
          </w:tcPr>
          <w:p w:rsidR="00251AE6" w:rsidRPr="00CD427A" w:rsidRDefault="00251AE6" w:rsidP="00251AE6">
            <w:pPr>
              <w:ind w:firstLine="641"/>
              <w:jc w:val="both"/>
              <w:rPr>
                <w:rFonts w:ascii="Calibri" w:hAnsi="Calibri"/>
                <w:b/>
                <w:sz w:val="18"/>
                <w:szCs w:val="20"/>
              </w:rPr>
            </w:pPr>
            <w:r w:rsidRPr="00CD427A">
              <w:rPr>
                <w:rFonts w:ascii="Calibri" w:hAnsi="Calibri"/>
                <w:b/>
                <w:sz w:val="18"/>
                <w:szCs w:val="20"/>
              </w:rPr>
              <w:t>На расходные материалы (душевые лейки, шланги леек, фильтры, прокладки</w:t>
            </w:r>
            <w:r w:rsidR="004B30DC" w:rsidRPr="00CD427A">
              <w:rPr>
                <w:rFonts w:ascii="Calibri" w:hAnsi="Calibri"/>
                <w:b/>
                <w:sz w:val="18"/>
                <w:szCs w:val="20"/>
              </w:rPr>
              <w:t>, подголовники</w:t>
            </w:r>
            <w:r w:rsidRPr="00CD427A">
              <w:rPr>
                <w:rFonts w:ascii="Calibri" w:hAnsi="Calibri"/>
                <w:b/>
                <w:sz w:val="18"/>
                <w:szCs w:val="20"/>
              </w:rPr>
              <w:t xml:space="preserve"> и т.д.)</w:t>
            </w:r>
            <w:r w:rsidR="00CD427A" w:rsidRPr="00CD427A">
              <w:rPr>
                <w:rFonts w:ascii="Calibri" w:hAnsi="Calibri"/>
                <w:b/>
                <w:sz w:val="18"/>
                <w:szCs w:val="20"/>
              </w:rPr>
              <w:t xml:space="preserve"> и де</w:t>
            </w:r>
            <w:r w:rsidR="005E3C66">
              <w:rPr>
                <w:rFonts w:ascii="Calibri" w:hAnsi="Calibri"/>
                <w:b/>
                <w:sz w:val="18"/>
                <w:szCs w:val="20"/>
              </w:rPr>
              <w:t>коративные элементы со стразами</w:t>
            </w:r>
            <w:r w:rsidRPr="00CD427A">
              <w:rPr>
                <w:rFonts w:ascii="Calibri" w:hAnsi="Calibri"/>
                <w:b/>
                <w:sz w:val="18"/>
                <w:szCs w:val="20"/>
              </w:rPr>
              <w:t>, если таковые имеются, гарантия не распространяется.</w:t>
            </w:r>
          </w:p>
          <w:p w:rsidR="00251AE6" w:rsidRPr="00CD427A" w:rsidRDefault="00251AE6" w:rsidP="00CF532B">
            <w:pPr>
              <w:ind w:firstLine="641"/>
              <w:jc w:val="both"/>
              <w:rPr>
                <w:rFonts w:ascii="Calibri" w:hAnsi="Calibri" w:cs="Courier New"/>
                <w:sz w:val="18"/>
                <w:szCs w:val="20"/>
              </w:rPr>
            </w:pPr>
            <w:r w:rsidRPr="00CD427A">
              <w:rPr>
                <w:rFonts w:ascii="Calibri" w:hAnsi="Calibri"/>
                <w:b/>
                <w:sz w:val="18"/>
                <w:szCs w:val="20"/>
              </w:rPr>
              <w:t>Гарантийные обязательства производителя обеспечиваются при соблюдении условий обязательного исполнения правил технической эксплуатации</w:t>
            </w:r>
            <w:r w:rsidR="004B30DC" w:rsidRPr="00CD427A">
              <w:rPr>
                <w:rFonts w:ascii="Calibri" w:hAnsi="Calibri"/>
                <w:b/>
                <w:sz w:val="18"/>
                <w:szCs w:val="20"/>
              </w:rPr>
              <w:t>,</w:t>
            </w:r>
            <w:r w:rsidRPr="00CD427A">
              <w:rPr>
                <w:rFonts w:ascii="Calibri" w:hAnsi="Calibri"/>
                <w:b/>
                <w:sz w:val="18"/>
                <w:szCs w:val="20"/>
              </w:rPr>
              <w:t xml:space="preserve"> изложенных в паспорте и гарантийном талоне. Установка изделия должна производиться только сертифицированными специалистами компании RADOMIR®.</w:t>
            </w:r>
          </w:p>
        </w:tc>
      </w:tr>
    </w:tbl>
    <w:p w:rsidR="00CF532B" w:rsidRDefault="00CF532B" w:rsidP="00CF532B">
      <w:pPr>
        <w:pStyle w:val="1"/>
        <w:numPr>
          <w:ilvl w:val="0"/>
          <w:numId w:val="0"/>
        </w:numPr>
        <w:spacing w:before="120" w:after="120"/>
        <w:jc w:val="left"/>
        <w:rPr>
          <w:rFonts w:ascii="Cambria" w:hAnsi="Cambria" w:cs="Courier New"/>
          <w:color w:val="auto"/>
          <w:sz w:val="22"/>
          <w:szCs w:val="22"/>
        </w:rPr>
      </w:pPr>
      <w:bookmarkStart w:id="63" w:name="_Toc195675070"/>
      <w:bookmarkStart w:id="64" w:name="_Toc354849664"/>
      <w:bookmarkStart w:id="65" w:name="_Toc387734917"/>
    </w:p>
    <w:p w:rsidR="002266FE" w:rsidRPr="00DC3B38" w:rsidRDefault="002266FE" w:rsidP="001539BC">
      <w:pPr>
        <w:pStyle w:val="1"/>
        <w:spacing w:before="120" w:after="120"/>
        <w:ind w:left="0" w:firstLine="0"/>
        <w:rPr>
          <w:rFonts w:ascii="Cambria" w:hAnsi="Cambria" w:cs="Courier New"/>
          <w:color w:val="auto"/>
          <w:sz w:val="22"/>
          <w:szCs w:val="22"/>
        </w:rPr>
      </w:pPr>
      <w:bookmarkStart w:id="66" w:name="_Toc462924085"/>
      <w:r w:rsidRPr="00DC3B38">
        <w:rPr>
          <w:rFonts w:ascii="Cambria" w:hAnsi="Cambria" w:cs="Courier New"/>
          <w:color w:val="auto"/>
          <w:sz w:val="22"/>
          <w:szCs w:val="22"/>
        </w:rPr>
        <w:t>ОТМЕТКИ О СБОРКЕ, УСТАНОВКЕ И ПОДКЛЮЧЕНИИ</w:t>
      </w:r>
      <w:bookmarkEnd w:id="63"/>
      <w:bookmarkEnd w:id="64"/>
      <w:bookmarkEnd w:id="65"/>
      <w:bookmarkEnd w:id="66"/>
    </w:p>
    <w:p w:rsidR="002266FE" w:rsidRPr="00661919" w:rsidRDefault="002266FE" w:rsidP="002266FE">
      <w:pPr>
        <w:ind w:left="142" w:firstLine="578"/>
        <w:jc w:val="both"/>
        <w:rPr>
          <w:rFonts w:ascii="Calibri" w:hAnsi="Calibri" w:cs="Courier New"/>
          <w:bCs/>
          <w:sz w:val="20"/>
          <w:szCs w:val="20"/>
        </w:rPr>
      </w:pPr>
      <w:r w:rsidRPr="00661919">
        <w:rPr>
          <w:rFonts w:ascii="Calibri" w:hAnsi="Calibri" w:cs="Courier New"/>
          <w:bCs/>
          <w:sz w:val="20"/>
          <w:szCs w:val="20"/>
        </w:rPr>
        <w:t>После сборки, установки и подключения сервисный мастер обязан провести проверку работоспособности функциональных элементов изделия в присутствии клиента, после чего клиент выполняет приёмку изделия.</w:t>
      </w:r>
    </w:p>
    <w:p w:rsidR="002266FE" w:rsidRDefault="002266FE" w:rsidP="002266FE">
      <w:pPr>
        <w:ind w:left="142" w:firstLine="578"/>
        <w:jc w:val="both"/>
        <w:rPr>
          <w:rFonts w:ascii="Calibri" w:hAnsi="Calibri" w:cs="Courier New"/>
          <w:bCs/>
          <w:sz w:val="20"/>
          <w:szCs w:val="20"/>
        </w:rPr>
      </w:pPr>
      <w:r w:rsidRPr="00661919">
        <w:rPr>
          <w:rFonts w:ascii="Calibri" w:hAnsi="Calibri" w:cs="Courier New"/>
          <w:bCs/>
          <w:sz w:val="20"/>
          <w:szCs w:val="20"/>
        </w:rPr>
        <w:t>Требуйте у специалистов по установке и обслуживанию внести все необходимые сведения об установке и проведении техобслуживания в гарантийный талон и гарантийное свидетельство.</w:t>
      </w:r>
    </w:p>
    <w:p w:rsidR="00246EA1" w:rsidRPr="006F512A" w:rsidRDefault="00246EA1" w:rsidP="00246EA1">
      <w:pPr>
        <w:pStyle w:val="1"/>
        <w:tabs>
          <w:tab w:val="left" w:pos="851"/>
          <w:tab w:val="left" w:pos="993"/>
        </w:tabs>
        <w:spacing w:before="120" w:after="120"/>
        <w:ind w:left="142" w:firstLine="567"/>
        <w:rPr>
          <w:rFonts w:ascii="Cambria" w:hAnsi="Cambria" w:cs="Courier New"/>
          <w:color w:val="auto"/>
          <w:sz w:val="22"/>
          <w:szCs w:val="22"/>
        </w:rPr>
      </w:pPr>
      <w:bookmarkStart w:id="67" w:name="_Toc354849659"/>
      <w:bookmarkStart w:id="68" w:name="_Toc387734912"/>
      <w:bookmarkStart w:id="69" w:name="_Toc462924086"/>
      <w:r w:rsidRPr="006F512A">
        <w:rPr>
          <w:rFonts w:ascii="Cambria" w:hAnsi="Cambria" w:cs="Courier New"/>
          <w:color w:val="auto"/>
          <w:sz w:val="22"/>
          <w:szCs w:val="22"/>
        </w:rPr>
        <w:t>Адрес предприятия-изготовителя</w:t>
      </w:r>
      <w:bookmarkEnd w:id="67"/>
      <w:bookmarkEnd w:id="68"/>
      <w:bookmarkEnd w:id="69"/>
    </w:p>
    <w:p w:rsidR="00246EA1" w:rsidRDefault="00246EA1" w:rsidP="00246EA1">
      <w:pPr>
        <w:spacing w:before="200"/>
        <w:ind w:left="142"/>
        <w:jc w:val="both"/>
        <w:rPr>
          <w:rFonts w:ascii="Calibri" w:hAnsi="Calibri" w:cs="Courier New"/>
          <w:sz w:val="20"/>
          <w:szCs w:val="20"/>
          <w:u w:val="single"/>
        </w:rPr>
      </w:pPr>
      <w:r w:rsidRPr="002A1C1F">
        <w:rPr>
          <w:rFonts w:ascii="Calibri" w:hAnsi="Calibri" w:cs="Courier New"/>
          <w:sz w:val="20"/>
          <w:szCs w:val="20"/>
          <w:u w:val="single"/>
        </w:rPr>
        <w:t>Предприятие-изготовитель</w:t>
      </w:r>
      <w:r>
        <w:rPr>
          <w:rFonts w:ascii="Calibri" w:hAnsi="Calibri" w:cs="Courier New"/>
          <w:sz w:val="20"/>
          <w:szCs w:val="20"/>
          <w:u w:val="single"/>
        </w:rPr>
        <w:t xml:space="preserve"> ООО «Радомир». </w:t>
      </w:r>
    </w:p>
    <w:p w:rsidR="00246EA1" w:rsidRPr="002A1C1F" w:rsidRDefault="00246EA1" w:rsidP="00246EA1">
      <w:pPr>
        <w:spacing w:before="200"/>
        <w:ind w:left="142"/>
        <w:jc w:val="both"/>
        <w:rPr>
          <w:rFonts w:ascii="Calibri" w:hAnsi="Calibri" w:cs="Courier New"/>
          <w:sz w:val="20"/>
          <w:szCs w:val="20"/>
        </w:rPr>
      </w:pPr>
      <w:r>
        <w:rPr>
          <w:rFonts w:ascii="Calibri" w:hAnsi="Calibri" w:cs="Courier New"/>
          <w:sz w:val="20"/>
          <w:szCs w:val="20"/>
          <w:u w:val="single"/>
        </w:rPr>
        <w:t>Юридический адрес</w:t>
      </w:r>
      <w:r w:rsidRPr="002A1C1F">
        <w:rPr>
          <w:rFonts w:ascii="Calibri" w:hAnsi="Calibri" w:cs="Courier New"/>
          <w:sz w:val="20"/>
          <w:szCs w:val="20"/>
        </w:rPr>
        <w:t xml:space="preserve">: 109052, г. Москва, Рязанский проспект, д.2, стр.2 </w:t>
      </w:r>
    </w:p>
    <w:p w:rsidR="00246EA1" w:rsidRDefault="00246EA1" w:rsidP="00246EA1">
      <w:pPr>
        <w:ind w:left="142"/>
        <w:jc w:val="both"/>
        <w:rPr>
          <w:rFonts w:ascii="Calibri" w:hAnsi="Calibri" w:cs="Courier New"/>
          <w:sz w:val="20"/>
          <w:szCs w:val="20"/>
        </w:rPr>
      </w:pPr>
      <w:r w:rsidRPr="002A1C1F">
        <w:rPr>
          <w:rFonts w:ascii="Calibri" w:hAnsi="Calibri" w:cs="Courier New"/>
          <w:sz w:val="20"/>
          <w:szCs w:val="20"/>
          <w:u w:val="single"/>
        </w:rPr>
        <w:t>Производство</w:t>
      </w:r>
      <w:r w:rsidRPr="002A1C1F">
        <w:rPr>
          <w:rFonts w:ascii="Calibri" w:hAnsi="Calibri" w:cs="Courier New"/>
          <w:sz w:val="20"/>
          <w:szCs w:val="20"/>
        </w:rPr>
        <w:t>: 601911, Владимирская обл., г. Ковров, ул. Еловая, д.25.</w:t>
      </w:r>
    </w:p>
    <w:p w:rsidR="00246EA1" w:rsidRPr="006F512A" w:rsidRDefault="00246EA1" w:rsidP="00246EA1">
      <w:pPr>
        <w:pStyle w:val="1"/>
        <w:tabs>
          <w:tab w:val="left" w:pos="851"/>
          <w:tab w:val="left" w:pos="993"/>
        </w:tabs>
        <w:spacing w:before="120" w:after="120"/>
        <w:ind w:left="142" w:firstLine="567"/>
        <w:rPr>
          <w:rFonts w:ascii="Cambria" w:hAnsi="Cambria" w:cs="Courier New"/>
          <w:color w:val="auto"/>
          <w:sz w:val="22"/>
          <w:szCs w:val="22"/>
        </w:rPr>
      </w:pPr>
      <w:bookmarkStart w:id="70" w:name="_Toc354849660"/>
      <w:bookmarkStart w:id="71" w:name="_Toc387734913"/>
      <w:bookmarkStart w:id="72" w:name="_Toc462924087"/>
      <w:r w:rsidRPr="006F512A">
        <w:rPr>
          <w:rFonts w:ascii="Cambria" w:hAnsi="Cambria" w:cs="Courier New"/>
          <w:color w:val="auto"/>
          <w:sz w:val="22"/>
          <w:szCs w:val="22"/>
        </w:rPr>
        <w:t>Адреса сервисных центров</w:t>
      </w:r>
      <w:bookmarkEnd w:id="70"/>
      <w:bookmarkEnd w:id="71"/>
      <w:bookmarkEnd w:id="72"/>
    </w:p>
    <w:p w:rsidR="00246EA1" w:rsidRPr="00961A47" w:rsidRDefault="00246EA1" w:rsidP="00246EA1">
      <w:pPr>
        <w:ind w:firstLine="709"/>
        <w:jc w:val="both"/>
        <w:rPr>
          <w:rFonts w:ascii="Calibri" w:hAnsi="Calibri" w:cs="Courier New"/>
          <w:b/>
          <w:sz w:val="20"/>
          <w:szCs w:val="20"/>
        </w:rPr>
      </w:pPr>
      <w:r w:rsidRPr="00961A47">
        <w:rPr>
          <w:rFonts w:ascii="Calibri" w:hAnsi="Calibri" w:cs="Courier New"/>
          <w:b/>
          <w:sz w:val="20"/>
          <w:szCs w:val="20"/>
        </w:rPr>
        <w:t>Региональная сервисная служба:</w:t>
      </w:r>
    </w:p>
    <w:p w:rsidR="00246EA1" w:rsidRPr="00961A47" w:rsidRDefault="00246EA1" w:rsidP="00246EA1">
      <w:pPr>
        <w:ind w:left="709"/>
        <w:jc w:val="both"/>
        <w:rPr>
          <w:rFonts w:ascii="Calibri" w:hAnsi="Calibri" w:cs="Courier New"/>
          <w:b/>
          <w:sz w:val="20"/>
          <w:szCs w:val="20"/>
        </w:rPr>
      </w:pPr>
      <w:r w:rsidRPr="00961A47">
        <w:rPr>
          <w:rFonts w:ascii="Calibri" w:hAnsi="Calibri" w:cs="Courier New"/>
          <w:b/>
          <w:sz w:val="20"/>
          <w:szCs w:val="20"/>
        </w:rPr>
        <w:t>+7 (919) 774-80-62</w:t>
      </w:r>
    </w:p>
    <w:p w:rsidR="00246EA1" w:rsidRPr="00961A47" w:rsidRDefault="00246EA1" w:rsidP="00246EA1">
      <w:pPr>
        <w:ind w:left="709"/>
        <w:jc w:val="both"/>
        <w:rPr>
          <w:rFonts w:ascii="Calibri" w:hAnsi="Calibri" w:cs="Courier New"/>
          <w:b/>
          <w:sz w:val="20"/>
          <w:szCs w:val="20"/>
        </w:rPr>
      </w:pPr>
      <w:r w:rsidRPr="00961A47">
        <w:rPr>
          <w:rFonts w:ascii="Calibri" w:hAnsi="Calibri" w:cs="Courier New"/>
          <w:b/>
          <w:sz w:val="20"/>
          <w:szCs w:val="20"/>
        </w:rPr>
        <w:t>+7 (49232)4-53-06; +7 (49232)4-53-07</w:t>
      </w:r>
    </w:p>
    <w:p w:rsidR="00246EA1" w:rsidRPr="00961A47" w:rsidRDefault="00753145" w:rsidP="00246EA1">
      <w:pPr>
        <w:ind w:left="709"/>
        <w:jc w:val="both"/>
        <w:rPr>
          <w:rFonts w:ascii="Calibri" w:hAnsi="Calibri" w:cs="Courier New"/>
          <w:b/>
          <w:sz w:val="20"/>
          <w:szCs w:val="20"/>
        </w:rPr>
      </w:pPr>
      <w:hyperlink r:id="rId8" w:history="1">
        <w:r w:rsidR="00246EA1" w:rsidRPr="00961A47">
          <w:rPr>
            <w:rStyle w:val="a7"/>
            <w:rFonts w:ascii="Calibri" w:hAnsi="Calibri" w:cs="Courier New"/>
            <w:b/>
            <w:color w:val="auto"/>
            <w:sz w:val="20"/>
            <w:szCs w:val="20"/>
          </w:rPr>
          <w:t>servis-kovrov@radomir.su</w:t>
        </w:r>
      </w:hyperlink>
    </w:p>
    <w:p w:rsidR="00246EA1" w:rsidRPr="00961A47" w:rsidRDefault="00246EA1" w:rsidP="00246EA1">
      <w:pPr>
        <w:ind w:left="142" w:firstLine="567"/>
        <w:jc w:val="both"/>
        <w:rPr>
          <w:rFonts w:ascii="Calibri" w:hAnsi="Calibri" w:cs="Courier New"/>
          <w:b/>
          <w:sz w:val="20"/>
          <w:szCs w:val="20"/>
        </w:rPr>
      </w:pPr>
      <w:r w:rsidRPr="00961A47">
        <w:rPr>
          <w:rFonts w:ascii="Calibri" w:hAnsi="Calibri" w:cs="Courier New"/>
          <w:b/>
          <w:sz w:val="20"/>
          <w:szCs w:val="20"/>
        </w:rPr>
        <w:t>Сервисная служба г. Москва и Московская область:</w:t>
      </w:r>
    </w:p>
    <w:p w:rsidR="00246EA1" w:rsidRPr="00961A47" w:rsidRDefault="00246EA1" w:rsidP="00246EA1">
      <w:pPr>
        <w:ind w:firstLine="709"/>
        <w:jc w:val="both"/>
        <w:rPr>
          <w:rFonts w:ascii="Calibri" w:hAnsi="Calibri" w:cs="Courier New"/>
          <w:b/>
          <w:sz w:val="20"/>
          <w:szCs w:val="20"/>
        </w:rPr>
      </w:pPr>
      <w:r w:rsidRPr="00961A47">
        <w:rPr>
          <w:rFonts w:ascii="Calibri" w:hAnsi="Calibri" w:cs="Courier New"/>
          <w:b/>
          <w:sz w:val="20"/>
          <w:szCs w:val="20"/>
        </w:rPr>
        <w:t>+7 (963) 782-15-36</w:t>
      </w:r>
    </w:p>
    <w:p w:rsidR="00246EA1" w:rsidRPr="00961A47" w:rsidRDefault="00753145" w:rsidP="00246EA1">
      <w:pPr>
        <w:ind w:firstLine="709"/>
        <w:jc w:val="both"/>
        <w:rPr>
          <w:rFonts w:ascii="Calibri" w:hAnsi="Calibri" w:cs="Courier New"/>
          <w:b/>
          <w:sz w:val="20"/>
          <w:szCs w:val="20"/>
        </w:rPr>
      </w:pPr>
      <w:hyperlink r:id="rId9" w:history="1">
        <w:r w:rsidR="00246EA1" w:rsidRPr="00961A47">
          <w:rPr>
            <w:rStyle w:val="a7"/>
            <w:rFonts w:ascii="Calibri" w:hAnsi="Calibri" w:cs="Courier New"/>
            <w:b/>
            <w:color w:val="auto"/>
            <w:sz w:val="20"/>
            <w:szCs w:val="20"/>
          </w:rPr>
          <w:t>srv@radomir.ru</w:t>
        </w:r>
      </w:hyperlink>
    </w:p>
    <w:p w:rsidR="00246EA1" w:rsidRPr="00961A47" w:rsidRDefault="00246EA1" w:rsidP="00246EA1">
      <w:pPr>
        <w:ind w:left="709"/>
        <w:jc w:val="both"/>
        <w:rPr>
          <w:rFonts w:ascii="Calibri" w:hAnsi="Calibri" w:cs="Courier New"/>
          <w:sz w:val="20"/>
          <w:szCs w:val="20"/>
        </w:rPr>
      </w:pPr>
      <w:r w:rsidRPr="00961A47">
        <w:rPr>
          <w:rFonts w:ascii="Calibri" w:hAnsi="Calibri" w:cs="Courier New"/>
          <w:b/>
          <w:bCs/>
          <w:sz w:val="20"/>
          <w:szCs w:val="20"/>
        </w:rPr>
        <w:t xml:space="preserve">Дополнительную информацию Вы можете узнать на сайте </w:t>
      </w:r>
      <w:r w:rsidRPr="00961A47">
        <w:rPr>
          <w:rFonts w:ascii="Calibri" w:hAnsi="Calibri" w:cs="Courier New"/>
          <w:b/>
          <w:bCs/>
          <w:sz w:val="20"/>
          <w:szCs w:val="20"/>
          <w:u w:val="single"/>
          <w:lang w:val="en-US"/>
        </w:rPr>
        <w:t>www</w:t>
      </w:r>
      <w:r w:rsidRPr="00961A47">
        <w:rPr>
          <w:rFonts w:ascii="Calibri" w:hAnsi="Calibri" w:cs="Courier New"/>
          <w:b/>
          <w:bCs/>
          <w:sz w:val="20"/>
          <w:szCs w:val="20"/>
          <w:u w:val="single"/>
        </w:rPr>
        <w:t>.</w:t>
      </w:r>
      <w:r w:rsidRPr="00961A47">
        <w:rPr>
          <w:rFonts w:ascii="Calibri" w:hAnsi="Calibri" w:cs="Courier New"/>
          <w:b/>
          <w:bCs/>
          <w:sz w:val="20"/>
          <w:szCs w:val="20"/>
          <w:u w:val="single"/>
          <w:lang w:val="en-US"/>
        </w:rPr>
        <w:t>radomir</w:t>
      </w:r>
      <w:r w:rsidRPr="00961A47">
        <w:rPr>
          <w:rFonts w:ascii="Calibri" w:hAnsi="Calibri" w:cs="Courier New"/>
          <w:b/>
          <w:bCs/>
          <w:sz w:val="20"/>
          <w:szCs w:val="20"/>
          <w:u w:val="single"/>
        </w:rPr>
        <w:t>.</w:t>
      </w:r>
      <w:r w:rsidRPr="00961A47">
        <w:rPr>
          <w:rFonts w:ascii="Calibri" w:hAnsi="Calibri" w:cs="Courier New"/>
          <w:b/>
          <w:bCs/>
          <w:sz w:val="20"/>
          <w:szCs w:val="20"/>
          <w:u w:val="single"/>
          <w:lang w:val="en-US"/>
        </w:rPr>
        <w:t>biz</w:t>
      </w:r>
    </w:p>
    <w:p w:rsidR="00246EA1" w:rsidRDefault="00246EA1" w:rsidP="00246EA1">
      <w:pPr>
        <w:ind w:left="142"/>
        <w:jc w:val="both"/>
        <w:rPr>
          <w:rFonts w:ascii="Calibri" w:hAnsi="Calibri" w:cs="Courier New"/>
          <w:b/>
          <w:sz w:val="20"/>
          <w:szCs w:val="20"/>
        </w:rPr>
      </w:pPr>
      <w:r w:rsidRPr="00961A47">
        <w:rPr>
          <w:rFonts w:ascii="Calibri" w:hAnsi="Calibri" w:cs="Courier New"/>
          <w:b/>
          <w:sz w:val="20"/>
          <w:szCs w:val="20"/>
        </w:rPr>
        <w:t>В других городах – обращайтесь в торговые организации, где Вы приобрели товар.</w:t>
      </w:r>
    </w:p>
    <w:p w:rsidR="00246EA1" w:rsidRPr="00661919" w:rsidRDefault="00246EA1" w:rsidP="002266FE">
      <w:pPr>
        <w:ind w:left="142" w:firstLine="578"/>
        <w:jc w:val="both"/>
        <w:rPr>
          <w:rFonts w:ascii="Calibri" w:hAnsi="Calibri" w:cs="Courier New"/>
          <w:bCs/>
          <w:sz w:val="20"/>
          <w:szCs w:val="20"/>
        </w:rPr>
      </w:pPr>
    </w:p>
    <w:p w:rsidR="00BB4314" w:rsidRDefault="002266FE">
      <w:pPr>
        <w:rPr>
          <w:rFonts w:ascii="Calibri" w:hAnsi="Calibri" w:cs="Courier New"/>
          <w:bCs/>
          <w:sz w:val="20"/>
          <w:szCs w:val="20"/>
        </w:rPr>
      </w:pPr>
      <w:r w:rsidRPr="002A1C1F">
        <w:rPr>
          <w:rFonts w:ascii="Calibri" w:hAnsi="Calibri" w:cs="Courier New"/>
          <w:bCs/>
          <w:sz w:val="20"/>
          <w:szCs w:val="20"/>
        </w:rPr>
        <w:br w:type="page"/>
      </w:r>
      <w:bookmarkStart w:id="73" w:name="_Toc354590988"/>
      <w:bookmarkStart w:id="74" w:name="_Toc346875264"/>
      <w:bookmarkStart w:id="75" w:name="_Toc354594604"/>
      <w:bookmarkStart w:id="76" w:name="_Toc354849666"/>
    </w:p>
    <w:p w:rsidR="002266FE" w:rsidRPr="001539BC" w:rsidRDefault="002266FE" w:rsidP="002266FE">
      <w:pPr>
        <w:tabs>
          <w:tab w:val="left" w:pos="851"/>
        </w:tabs>
        <w:ind w:left="142"/>
        <w:jc w:val="center"/>
        <w:rPr>
          <w:rFonts w:ascii="Cambria" w:hAnsi="Cambria" w:cs="Courier New"/>
          <w:b/>
          <w:sz w:val="22"/>
          <w:szCs w:val="22"/>
        </w:rPr>
      </w:pPr>
      <w:r w:rsidRPr="001539BC">
        <w:rPr>
          <w:rFonts w:ascii="Cambria" w:hAnsi="Cambria" w:cs="Courier New"/>
          <w:b/>
          <w:sz w:val="22"/>
          <w:szCs w:val="22"/>
        </w:rPr>
        <w:lastRenderedPageBreak/>
        <w:t>ГАРАНТИЙНЫЙ ТАЛОН</w:t>
      </w:r>
      <w:bookmarkEnd w:id="73"/>
      <w:bookmarkEnd w:id="74"/>
      <w:bookmarkEnd w:id="75"/>
      <w:bookmarkEnd w:id="76"/>
    </w:p>
    <w:p w:rsidR="002266FE" w:rsidRPr="001539BC" w:rsidRDefault="002266FE" w:rsidP="002266FE">
      <w:pPr>
        <w:tabs>
          <w:tab w:val="left" w:pos="2477"/>
        </w:tabs>
        <w:jc w:val="center"/>
        <w:rPr>
          <w:rFonts w:ascii="Cambria" w:hAnsi="Cambria" w:cs="Courier New"/>
          <w:sz w:val="22"/>
          <w:szCs w:val="22"/>
        </w:rPr>
      </w:pPr>
      <w:r w:rsidRPr="001539BC">
        <w:rPr>
          <w:rFonts w:ascii="Cambria" w:hAnsi="Cambria" w:cs="Courier New"/>
          <w:sz w:val="22"/>
          <w:szCs w:val="22"/>
        </w:rPr>
        <w:t>(остается у покупателя)</w:t>
      </w:r>
    </w:p>
    <w:p w:rsidR="002266FE" w:rsidRPr="002A1C1F" w:rsidRDefault="002266FE" w:rsidP="002266FE">
      <w:pPr>
        <w:tabs>
          <w:tab w:val="left" w:pos="2477"/>
        </w:tabs>
        <w:jc w:val="both"/>
        <w:rPr>
          <w:rFonts w:ascii="Calibri" w:hAnsi="Calibri" w:cs="Courier New"/>
          <w:sz w:val="20"/>
          <w:szCs w:val="20"/>
        </w:rPr>
      </w:pPr>
    </w:p>
    <w:p w:rsidR="002266FE" w:rsidRPr="002A1C1F" w:rsidRDefault="002266FE" w:rsidP="002266FE">
      <w:pPr>
        <w:ind w:left="142" w:firstLine="425"/>
        <w:jc w:val="both"/>
        <w:rPr>
          <w:rFonts w:ascii="Calibri" w:hAnsi="Calibri" w:cs="Courier New"/>
          <w:sz w:val="20"/>
          <w:szCs w:val="20"/>
        </w:rPr>
      </w:pPr>
      <w:r w:rsidRPr="002A1C1F">
        <w:rPr>
          <w:rFonts w:ascii="Calibri" w:hAnsi="Calibri" w:cs="Courier New"/>
          <w:b/>
          <w:sz w:val="20"/>
          <w:szCs w:val="20"/>
        </w:rPr>
        <w:t>ВНИМАНИЕ!</w:t>
      </w:r>
      <w:r w:rsidRPr="002A1C1F">
        <w:rPr>
          <w:rFonts w:ascii="Calibri" w:hAnsi="Calibri" w:cs="Courier New"/>
          <w:sz w:val="20"/>
          <w:szCs w:val="20"/>
        </w:rPr>
        <w:t xml:space="preserve"> Пожалуйста, требуйте от продавца полностью заполнять гарантийный талон, гарантийное свидетельство и талон повторного визита, проверяйте правильность указанных данных.</w:t>
      </w:r>
    </w:p>
    <w:tbl>
      <w:tblPr>
        <w:tblW w:w="71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tblGrid>
      <w:tr w:rsidR="002266FE" w:rsidRPr="002A1C1F" w:rsidTr="00B31B71">
        <w:trPr>
          <w:trHeight w:val="1176"/>
        </w:trPr>
        <w:tc>
          <w:tcPr>
            <w:tcW w:w="7196" w:type="dxa"/>
            <w:tcBorders>
              <w:top w:val="single" w:sz="4" w:space="0" w:color="auto"/>
              <w:left w:val="single" w:sz="4" w:space="0" w:color="auto"/>
              <w:bottom w:val="single" w:sz="4" w:space="0" w:color="auto"/>
              <w:right w:val="single" w:sz="4" w:space="0" w:color="auto"/>
            </w:tcBorders>
          </w:tcPr>
          <w:p w:rsidR="002266FE" w:rsidRPr="002A1C1F" w:rsidRDefault="002266FE" w:rsidP="00B31B71">
            <w:pPr>
              <w:jc w:val="both"/>
              <w:rPr>
                <w:rFonts w:ascii="Calibri" w:hAnsi="Calibri" w:cs="Courier New"/>
                <w:i/>
                <w:sz w:val="20"/>
                <w:szCs w:val="20"/>
                <w:u w:val="single"/>
              </w:rPr>
            </w:pPr>
            <w:r w:rsidRPr="002A1C1F">
              <w:rPr>
                <w:rFonts w:ascii="Calibri" w:hAnsi="Calibri" w:cs="Courier New"/>
                <w:i/>
                <w:sz w:val="20"/>
                <w:szCs w:val="20"/>
                <w:u w:val="single"/>
              </w:rPr>
              <w:t>Заполняется предприятием-изготовителем</w:t>
            </w:r>
          </w:p>
          <w:tbl>
            <w:tblPr>
              <w:tblW w:w="7301" w:type="dxa"/>
              <w:tblBorders>
                <w:insideH w:val="single" w:sz="4" w:space="0" w:color="auto"/>
                <w:insideV w:val="single" w:sz="4" w:space="0" w:color="auto"/>
              </w:tblBorders>
              <w:tblLayout w:type="fixed"/>
              <w:tblLook w:val="01E0" w:firstRow="1" w:lastRow="1" w:firstColumn="1" w:lastColumn="1" w:noHBand="0" w:noVBand="0"/>
            </w:tblPr>
            <w:tblGrid>
              <w:gridCol w:w="3402"/>
              <w:gridCol w:w="3899"/>
            </w:tblGrid>
            <w:tr w:rsidR="002266FE" w:rsidRPr="002A1C1F" w:rsidTr="00B31B71">
              <w:trPr>
                <w:trHeight w:val="376"/>
              </w:trPr>
              <w:tc>
                <w:tcPr>
                  <w:tcW w:w="3402" w:type="dxa"/>
                  <w:tcBorders>
                    <w:top w:val="single" w:sz="4" w:space="0" w:color="auto"/>
                    <w:left w:val="nil"/>
                    <w:right w:val="single" w:sz="4" w:space="0" w:color="auto"/>
                  </w:tcBorders>
                </w:tcPr>
                <w:p w:rsidR="002266FE" w:rsidRPr="002A1C1F" w:rsidRDefault="002266FE" w:rsidP="00B31B71">
                  <w:pPr>
                    <w:spacing w:before="120"/>
                    <w:jc w:val="both"/>
                    <w:rPr>
                      <w:rFonts w:ascii="Calibri" w:hAnsi="Calibri" w:cs="Courier New"/>
                      <w:b/>
                      <w:sz w:val="20"/>
                      <w:szCs w:val="20"/>
                      <w:u w:val="single"/>
                    </w:rPr>
                  </w:pPr>
                  <w:r w:rsidRPr="002A1C1F">
                    <w:rPr>
                      <w:rFonts w:ascii="Calibri" w:hAnsi="Calibri" w:cs="Courier New"/>
                      <w:sz w:val="20"/>
                      <w:szCs w:val="20"/>
                    </w:rPr>
                    <w:t xml:space="preserve">Модель </w:t>
                  </w:r>
                  <w:r w:rsidRPr="002A1C1F">
                    <w:rPr>
                      <w:rFonts w:ascii="Calibri" w:hAnsi="Calibri" w:cs="Courier New"/>
                      <w:b/>
                      <w:sz w:val="20"/>
                      <w:szCs w:val="20"/>
                      <w:u w:val="single"/>
                    </w:rPr>
                    <w:t>__________________</w:t>
                  </w:r>
                </w:p>
                <w:p w:rsidR="002266FE" w:rsidRPr="002A1C1F" w:rsidRDefault="002266FE" w:rsidP="00B31B71">
                  <w:pPr>
                    <w:jc w:val="both"/>
                    <w:rPr>
                      <w:rFonts w:ascii="Calibri" w:hAnsi="Calibri" w:cs="Courier New"/>
                      <w:sz w:val="20"/>
                      <w:szCs w:val="20"/>
                    </w:rPr>
                  </w:pPr>
                </w:p>
              </w:tc>
              <w:tc>
                <w:tcPr>
                  <w:tcW w:w="3899" w:type="dxa"/>
                  <w:tcBorders>
                    <w:top w:val="single" w:sz="4" w:space="0" w:color="auto"/>
                    <w:left w:val="single" w:sz="4" w:space="0" w:color="auto"/>
                    <w:bottom w:val="single" w:sz="4" w:space="0" w:color="auto"/>
                    <w:right w:val="nil"/>
                  </w:tcBorders>
                </w:tcPr>
                <w:p w:rsidR="002266FE" w:rsidRPr="002A1C1F" w:rsidRDefault="002266FE" w:rsidP="00B31B71">
                  <w:pPr>
                    <w:jc w:val="both"/>
                    <w:rPr>
                      <w:rFonts w:ascii="Calibri" w:hAnsi="Calibri" w:cs="Courier New"/>
                      <w:sz w:val="20"/>
                      <w:szCs w:val="20"/>
                    </w:rPr>
                  </w:pPr>
                </w:p>
              </w:tc>
            </w:tr>
            <w:tr w:rsidR="002266FE" w:rsidRPr="002A1C1F" w:rsidTr="00B31B71">
              <w:trPr>
                <w:trHeight w:val="313"/>
              </w:trPr>
              <w:tc>
                <w:tcPr>
                  <w:tcW w:w="3402" w:type="dxa"/>
                  <w:tcBorders>
                    <w:left w:val="nil"/>
                    <w:bottom w:val="single" w:sz="4" w:space="0" w:color="auto"/>
                    <w:right w:val="single" w:sz="4" w:space="0" w:color="auto"/>
                  </w:tcBorders>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Доп.</w:t>
                  </w:r>
                  <w:r w:rsidR="00AC2606">
                    <w:rPr>
                      <w:rFonts w:ascii="Calibri" w:hAnsi="Calibri" w:cs="Courier New"/>
                      <w:sz w:val="20"/>
                      <w:szCs w:val="20"/>
                    </w:rPr>
                    <w:t xml:space="preserve"> </w:t>
                  </w:r>
                  <w:r w:rsidRPr="002A1C1F">
                    <w:rPr>
                      <w:rFonts w:ascii="Calibri" w:hAnsi="Calibri" w:cs="Courier New"/>
                      <w:sz w:val="20"/>
                      <w:szCs w:val="20"/>
                    </w:rPr>
                    <w:t>опции</w:t>
                  </w:r>
                </w:p>
                <w:p w:rsidR="002266FE" w:rsidRPr="002A1C1F" w:rsidRDefault="002266FE" w:rsidP="00B31B71">
                  <w:pPr>
                    <w:jc w:val="both"/>
                    <w:rPr>
                      <w:rFonts w:ascii="Calibri" w:hAnsi="Calibri" w:cs="Courier New"/>
                      <w:sz w:val="20"/>
                      <w:szCs w:val="20"/>
                    </w:rPr>
                  </w:pPr>
                </w:p>
              </w:tc>
              <w:tc>
                <w:tcPr>
                  <w:tcW w:w="3899" w:type="dxa"/>
                  <w:tcBorders>
                    <w:top w:val="single" w:sz="4" w:space="0" w:color="auto"/>
                    <w:left w:val="single" w:sz="4" w:space="0" w:color="auto"/>
                    <w:bottom w:val="single" w:sz="4" w:space="0" w:color="auto"/>
                    <w:right w:val="nil"/>
                  </w:tcBorders>
                </w:tcPr>
                <w:p w:rsidR="002266FE" w:rsidRPr="002A1C1F" w:rsidRDefault="002266FE" w:rsidP="00B31B71">
                  <w:pPr>
                    <w:jc w:val="both"/>
                    <w:rPr>
                      <w:rFonts w:ascii="Calibri" w:hAnsi="Calibri" w:cs="Courier New"/>
                      <w:sz w:val="20"/>
                      <w:szCs w:val="20"/>
                    </w:rPr>
                  </w:pPr>
                </w:p>
              </w:tc>
            </w:tr>
            <w:tr w:rsidR="002266FE" w:rsidRPr="002A1C1F" w:rsidTr="00B31B71">
              <w:trPr>
                <w:trHeight w:val="165"/>
              </w:trPr>
              <w:tc>
                <w:tcPr>
                  <w:tcW w:w="3402" w:type="dxa"/>
                  <w:tcBorders>
                    <w:top w:val="single" w:sz="4" w:space="0" w:color="auto"/>
                    <w:left w:val="nil"/>
                    <w:bottom w:val="single" w:sz="4" w:space="0" w:color="auto"/>
                    <w:right w:val="single" w:sz="4" w:space="0" w:color="auto"/>
                  </w:tcBorders>
                  <w:hideMark/>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Заводской номер</w:t>
                  </w:r>
                </w:p>
              </w:tc>
              <w:tc>
                <w:tcPr>
                  <w:tcW w:w="3899" w:type="dxa"/>
                  <w:tcBorders>
                    <w:top w:val="single" w:sz="4" w:space="0" w:color="auto"/>
                    <w:left w:val="single" w:sz="4" w:space="0" w:color="auto"/>
                    <w:bottom w:val="single" w:sz="4" w:space="0" w:color="auto"/>
                    <w:right w:val="nil"/>
                  </w:tcBorders>
                </w:tcPr>
                <w:p w:rsidR="002266FE" w:rsidRPr="002A1C1F" w:rsidRDefault="002266FE" w:rsidP="00B31B71">
                  <w:pPr>
                    <w:jc w:val="both"/>
                    <w:rPr>
                      <w:rFonts w:ascii="Calibri" w:hAnsi="Calibri" w:cs="Courier New"/>
                      <w:sz w:val="20"/>
                      <w:szCs w:val="20"/>
                    </w:rPr>
                  </w:pPr>
                </w:p>
              </w:tc>
            </w:tr>
            <w:tr w:rsidR="002266FE" w:rsidRPr="002A1C1F" w:rsidTr="00B31B71">
              <w:trPr>
                <w:trHeight w:val="165"/>
              </w:trPr>
              <w:tc>
                <w:tcPr>
                  <w:tcW w:w="3402" w:type="dxa"/>
                  <w:tcBorders>
                    <w:top w:val="single" w:sz="4" w:space="0" w:color="auto"/>
                    <w:left w:val="nil"/>
                    <w:bottom w:val="single" w:sz="4" w:space="0" w:color="auto"/>
                    <w:right w:val="single" w:sz="4" w:space="0" w:color="auto"/>
                  </w:tcBorders>
                  <w:hideMark/>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ОТК, дата</w:t>
                  </w:r>
                </w:p>
              </w:tc>
              <w:tc>
                <w:tcPr>
                  <w:tcW w:w="3899" w:type="dxa"/>
                  <w:tcBorders>
                    <w:top w:val="single" w:sz="4" w:space="0" w:color="auto"/>
                    <w:left w:val="single" w:sz="4" w:space="0" w:color="auto"/>
                    <w:bottom w:val="single" w:sz="4" w:space="0" w:color="auto"/>
                    <w:right w:val="nil"/>
                  </w:tcBorders>
                </w:tcPr>
                <w:p w:rsidR="002266FE" w:rsidRPr="002A1C1F" w:rsidRDefault="002266FE" w:rsidP="00B31B71">
                  <w:pPr>
                    <w:jc w:val="both"/>
                    <w:rPr>
                      <w:rFonts w:ascii="Calibri" w:hAnsi="Calibri" w:cs="Courier New"/>
                      <w:sz w:val="20"/>
                      <w:szCs w:val="20"/>
                    </w:rPr>
                  </w:pPr>
                </w:p>
              </w:tc>
            </w:tr>
            <w:tr w:rsidR="002266FE" w:rsidRPr="002A1C1F" w:rsidTr="00B31B71">
              <w:trPr>
                <w:trHeight w:val="333"/>
              </w:trPr>
              <w:tc>
                <w:tcPr>
                  <w:tcW w:w="3402" w:type="dxa"/>
                  <w:tcBorders>
                    <w:top w:val="nil"/>
                    <w:left w:val="nil"/>
                    <w:bottom w:val="nil"/>
                    <w:right w:val="single" w:sz="4" w:space="0" w:color="auto"/>
                  </w:tcBorders>
                  <w:hideMark/>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 xml:space="preserve">Подпись                                       </w:t>
                  </w:r>
                </w:p>
              </w:tc>
              <w:tc>
                <w:tcPr>
                  <w:tcW w:w="3899" w:type="dxa"/>
                  <w:tcBorders>
                    <w:top w:val="single" w:sz="4" w:space="0" w:color="auto"/>
                    <w:left w:val="single" w:sz="4" w:space="0" w:color="auto"/>
                    <w:bottom w:val="nil"/>
                    <w:right w:val="nil"/>
                  </w:tcBorders>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 xml:space="preserve">               М.П.</w:t>
                  </w:r>
                </w:p>
              </w:tc>
            </w:tr>
          </w:tbl>
          <w:p w:rsidR="002266FE" w:rsidRPr="002A1C1F" w:rsidRDefault="002266FE" w:rsidP="00B31B71">
            <w:pPr>
              <w:jc w:val="both"/>
              <w:rPr>
                <w:rFonts w:ascii="Calibri" w:hAnsi="Calibri" w:cs="Courier New"/>
                <w:i/>
                <w:sz w:val="20"/>
                <w:szCs w:val="20"/>
                <w:u w:val="single"/>
              </w:rPr>
            </w:pPr>
            <w:r w:rsidRPr="002A1C1F">
              <w:rPr>
                <w:rFonts w:ascii="Calibri" w:hAnsi="Calibri" w:cs="Courier New"/>
                <w:i/>
                <w:sz w:val="20"/>
                <w:szCs w:val="20"/>
                <w:u w:val="single"/>
              </w:rPr>
              <w:t xml:space="preserve">  </w:t>
            </w:r>
          </w:p>
          <w:p w:rsidR="002266FE" w:rsidRPr="002A1C1F" w:rsidRDefault="002266FE" w:rsidP="00B31B71">
            <w:pPr>
              <w:jc w:val="both"/>
              <w:rPr>
                <w:rFonts w:ascii="Calibri" w:hAnsi="Calibri" w:cs="Courier New"/>
                <w:i/>
                <w:sz w:val="20"/>
                <w:szCs w:val="20"/>
                <w:u w:val="single"/>
              </w:rPr>
            </w:pPr>
            <w:r w:rsidRPr="002A1C1F">
              <w:rPr>
                <w:rFonts w:ascii="Calibri" w:hAnsi="Calibri" w:cs="Courier New"/>
                <w:i/>
                <w:sz w:val="20"/>
                <w:szCs w:val="20"/>
                <w:u w:val="single"/>
              </w:rPr>
              <w:t xml:space="preserve">                                                         </w:t>
            </w:r>
          </w:p>
        </w:tc>
      </w:tr>
      <w:tr w:rsidR="002266FE" w:rsidRPr="002A1C1F" w:rsidTr="00B31B71">
        <w:trPr>
          <w:trHeight w:val="520"/>
        </w:trPr>
        <w:tc>
          <w:tcPr>
            <w:tcW w:w="7196" w:type="dxa"/>
            <w:tcBorders>
              <w:top w:val="single" w:sz="4" w:space="0" w:color="auto"/>
              <w:left w:val="single" w:sz="4" w:space="0" w:color="auto"/>
              <w:bottom w:val="single" w:sz="4" w:space="0" w:color="auto"/>
              <w:right w:val="single" w:sz="4" w:space="0" w:color="auto"/>
            </w:tcBorders>
          </w:tcPr>
          <w:p w:rsidR="002266FE" w:rsidRPr="002A1C1F" w:rsidRDefault="002266FE" w:rsidP="00B31B71">
            <w:pPr>
              <w:jc w:val="both"/>
              <w:rPr>
                <w:rFonts w:ascii="Calibri" w:hAnsi="Calibri" w:cs="Courier New"/>
                <w:i/>
                <w:sz w:val="20"/>
                <w:szCs w:val="20"/>
                <w:u w:val="single"/>
                <w:lang w:val="en-US"/>
              </w:rPr>
            </w:pPr>
            <w:r w:rsidRPr="002A1C1F">
              <w:rPr>
                <w:rFonts w:ascii="Calibri" w:hAnsi="Calibri" w:cs="Courier New"/>
                <w:i/>
                <w:sz w:val="20"/>
                <w:szCs w:val="20"/>
                <w:u w:val="single"/>
              </w:rPr>
              <w:t>Заполняется фирмой-продавцом</w:t>
            </w:r>
          </w:p>
          <w:p w:rsidR="002266FE" w:rsidRPr="002A1C1F" w:rsidRDefault="002266FE" w:rsidP="00B31B71">
            <w:pPr>
              <w:jc w:val="both"/>
              <w:rPr>
                <w:rFonts w:ascii="Calibri" w:hAnsi="Calibri" w:cs="Courier New"/>
                <w:sz w:val="20"/>
                <w:szCs w:val="20"/>
              </w:rPr>
            </w:pPr>
          </w:p>
        </w:tc>
      </w:tr>
      <w:tr w:rsidR="002266FE" w:rsidRPr="002A1C1F" w:rsidTr="00B31B71">
        <w:trPr>
          <w:trHeight w:val="2210"/>
        </w:trPr>
        <w:tc>
          <w:tcPr>
            <w:tcW w:w="7196" w:type="dxa"/>
            <w:tcBorders>
              <w:top w:val="single" w:sz="4" w:space="0" w:color="auto"/>
              <w:left w:val="single" w:sz="4" w:space="0" w:color="auto"/>
              <w:bottom w:val="single" w:sz="4" w:space="0" w:color="auto"/>
              <w:right w:val="single" w:sz="4" w:space="0" w:color="auto"/>
            </w:tcBorders>
            <w:hideMark/>
          </w:tcPr>
          <w:tbl>
            <w:tblPr>
              <w:tblW w:w="7271" w:type="dxa"/>
              <w:tblBorders>
                <w:insideH w:val="single" w:sz="4" w:space="0" w:color="auto"/>
                <w:insideV w:val="single" w:sz="4" w:space="0" w:color="auto"/>
              </w:tblBorders>
              <w:tblLayout w:type="fixed"/>
              <w:tblLook w:val="01E0" w:firstRow="1" w:lastRow="1" w:firstColumn="1" w:lastColumn="1" w:noHBand="0" w:noVBand="0"/>
            </w:tblPr>
            <w:tblGrid>
              <w:gridCol w:w="3402"/>
              <w:gridCol w:w="3869"/>
            </w:tblGrid>
            <w:tr w:rsidR="002266FE" w:rsidRPr="002A1C1F" w:rsidTr="00B31B71">
              <w:tc>
                <w:tcPr>
                  <w:tcW w:w="3402" w:type="dxa"/>
                  <w:tcBorders>
                    <w:top w:val="nil"/>
                    <w:left w:val="nil"/>
                    <w:bottom w:val="single" w:sz="4" w:space="0" w:color="auto"/>
                    <w:right w:val="single" w:sz="4" w:space="0" w:color="auto"/>
                  </w:tcBorders>
                  <w:hideMark/>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Дата продажи</w:t>
                  </w:r>
                </w:p>
              </w:tc>
              <w:tc>
                <w:tcPr>
                  <w:tcW w:w="3869" w:type="dxa"/>
                  <w:tcBorders>
                    <w:top w:val="nil"/>
                    <w:left w:val="single" w:sz="4" w:space="0" w:color="auto"/>
                    <w:bottom w:val="single" w:sz="4" w:space="0" w:color="auto"/>
                    <w:right w:val="nil"/>
                  </w:tcBorders>
                </w:tcPr>
                <w:p w:rsidR="002266FE" w:rsidRPr="002A1C1F" w:rsidRDefault="002266FE" w:rsidP="00B31B71">
                  <w:pPr>
                    <w:jc w:val="both"/>
                    <w:rPr>
                      <w:rFonts w:ascii="Calibri" w:hAnsi="Calibri" w:cs="Courier New"/>
                      <w:sz w:val="20"/>
                      <w:szCs w:val="20"/>
                    </w:rPr>
                  </w:pPr>
                </w:p>
              </w:tc>
            </w:tr>
            <w:tr w:rsidR="002266FE" w:rsidRPr="002A1C1F" w:rsidTr="00B31B71">
              <w:tc>
                <w:tcPr>
                  <w:tcW w:w="3402" w:type="dxa"/>
                  <w:tcBorders>
                    <w:top w:val="single" w:sz="4" w:space="0" w:color="auto"/>
                    <w:left w:val="nil"/>
                    <w:bottom w:val="single" w:sz="4" w:space="0" w:color="auto"/>
                    <w:right w:val="single" w:sz="4" w:space="0" w:color="auto"/>
                  </w:tcBorders>
                  <w:hideMark/>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Фирма-продавец</w:t>
                  </w:r>
                </w:p>
              </w:tc>
              <w:tc>
                <w:tcPr>
                  <w:tcW w:w="3869" w:type="dxa"/>
                  <w:tcBorders>
                    <w:top w:val="single" w:sz="4" w:space="0" w:color="auto"/>
                    <w:left w:val="single" w:sz="4" w:space="0" w:color="auto"/>
                    <w:bottom w:val="single" w:sz="4" w:space="0" w:color="auto"/>
                    <w:right w:val="nil"/>
                  </w:tcBorders>
                </w:tcPr>
                <w:p w:rsidR="002266FE" w:rsidRPr="002A1C1F" w:rsidRDefault="002266FE" w:rsidP="00B31B71">
                  <w:pPr>
                    <w:jc w:val="both"/>
                    <w:rPr>
                      <w:rFonts w:ascii="Calibri" w:hAnsi="Calibri" w:cs="Courier New"/>
                      <w:sz w:val="20"/>
                      <w:szCs w:val="20"/>
                    </w:rPr>
                  </w:pPr>
                </w:p>
              </w:tc>
            </w:tr>
            <w:tr w:rsidR="002266FE" w:rsidRPr="002A1C1F" w:rsidTr="00B31B71">
              <w:tc>
                <w:tcPr>
                  <w:tcW w:w="3402" w:type="dxa"/>
                  <w:tcBorders>
                    <w:top w:val="single" w:sz="4" w:space="0" w:color="auto"/>
                    <w:left w:val="nil"/>
                    <w:bottom w:val="single" w:sz="4" w:space="0" w:color="auto"/>
                    <w:right w:val="single" w:sz="4" w:space="0" w:color="auto"/>
                  </w:tcBorders>
                  <w:hideMark/>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Адрес фирмы</w:t>
                  </w:r>
                </w:p>
              </w:tc>
              <w:tc>
                <w:tcPr>
                  <w:tcW w:w="3869" w:type="dxa"/>
                  <w:tcBorders>
                    <w:top w:val="single" w:sz="4" w:space="0" w:color="auto"/>
                    <w:left w:val="single" w:sz="4" w:space="0" w:color="auto"/>
                    <w:bottom w:val="single" w:sz="4" w:space="0" w:color="auto"/>
                    <w:right w:val="nil"/>
                  </w:tcBorders>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__________________________</w:t>
                  </w:r>
                </w:p>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__________________________</w:t>
                  </w:r>
                </w:p>
                <w:p w:rsidR="002266FE" w:rsidRPr="002A1C1F" w:rsidRDefault="002266FE" w:rsidP="00B31B71">
                  <w:pPr>
                    <w:jc w:val="both"/>
                    <w:rPr>
                      <w:rFonts w:ascii="Calibri" w:hAnsi="Calibri" w:cs="Courier New"/>
                      <w:sz w:val="20"/>
                      <w:szCs w:val="20"/>
                    </w:rPr>
                  </w:pPr>
                </w:p>
              </w:tc>
            </w:tr>
            <w:tr w:rsidR="002266FE" w:rsidRPr="002A1C1F" w:rsidTr="00B31B71">
              <w:tc>
                <w:tcPr>
                  <w:tcW w:w="3402" w:type="dxa"/>
                  <w:tcBorders>
                    <w:top w:val="single" w:sz="4" w:space="0" w:color="auto"/>
                    <w:left w:val="nil"/>
                    <w:bottom w:val="single" w:sz="4" w:space="0" w:color="auto"/>
                    <w:right w:val="single" w:sz="4" w:space="0" w:color="auto"/>
                  </w:tcBorders>
                  <w:hideMark/>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ФИО продавца</w:t>
                  </w:r>
                </w:p>
              </w:tc>
              <w:tc>
                <w:tcPr>
                  <w:tcW w:w="3869" w:type="dxa"/>
                  <w:tcBorders>
                    <w:top w:val="single" w:sz="4" w:space="0" w:color="auto"/>
                    <w:left w:val="single" w:sz="4" w:space="0" w:color="auto"/>
                    <w:bottom w:val="single" w:sz="4" w:space="0" w:color="auto"/>
                    <w:right w:val="nil"/>
                  </w:tcBorders>
                </w:tcPr>
                <w:p w:rsidR="002266FE" w:rsidRPr="002A1C1F" w:rsidRDefault="002266FE" w:rsidP="00B31B71">
                  <w:pPr>
                    <w:jc w:val="both"/>
                    <w:rPr>
                      <w:rFonts w:ascii="Calibri" w:hAnsi="Calibri" w:cs="Courier New"/>
                      <w:sz w:val="20"/>
                      <w:szCs w:val="20"/>
                    </w:rPr>
                  </w:pPr>
                </w:p>
              </w:tc>
            </w:tr>
            <w:tr w:rsidR="002266FE" w:rsidRPr="002A1C1F" w:rsidTr="00B31B71">
              <w:tc>
                <w:tcPr>
                  <w:tcW w:w="3402" w:type="dxa"/>
                  <w:tcBorders>
                    <w:top w:val="single" w:sz="4" w:space="0" w:color="auto"/>
                    <w:left w:val="nil"/>
                    <w:bottom w:val="single" w:sz="4" w:space="0" w:color="auto"/>
                    <w:right w:val="single" w:sz="4" w:space="0" w:color="auto"/>
                  </w:tcBorders>
                  <w:hideMark/>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Телефон</w:t>
                  </w:r>
                </w:p>
              </w:tc>
              <w:tc>
                <w:tcPr>
                  <w:tcW w:w="3869" w:type="dxa"/>
                  <w:tcBorders>
                    <w:top w:val="single" w:sz="4" w:space="0" w:color="auto"/>
                    <w:left w:val="single" w:sz="4" w:space="0" w:color="auto"/>
                    <w:bottom w:val="single" w:sz="4" w:space="0" w:color="auto"/>
                    <w:right w:val="nil"/>
                  </w:tcBorders>
                </w:tcPr>
                <w:p w:rsidR="002266FE" w:rsidRPr="002A1C1F" w:rsidRDefault="002266FE" w:rsidP="00B31B71">
                  <w:pPr>
                    <w:jc w:val="both"/>
                    <w:rPr>
                      <w:rFonts w:ascii="Calibri" w:hAnsi="Calibri" w:cs="Courier New"/>
                      <w:sz w:val="20"/>
                      <w:szCs w:val="20"/>
                    </w:rPr>
                  </w:pPr>
                </w:p>
              </w:tc>
            </w:tr>
            <w:tr w:rsidR="002266FE" w:rsidRPr="002A1C1F" w:rsidTr="00B31B71">
              <w:tc>
                <w:tcPr>
                  <w:tcW w:w="3402" w:type="dxa"/>
                  <w:tcBorders>
                    <w:top w:val="single" w:sz="4" w:space="0" w:color="auto"/>
                    <w:left w:val="nil"/>
                    <w:bottom w:val="nil"/>
                    <w:right w:val="single" w:sz="4" w:space="0" w:color="auto"/>
                  </w:tcBorders>
                  <w:hideMark/>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Подпись</w:t>
                  </w:r>
                </w:p>
              </w:tc>
              <w:tc>
                <w:tcPr>
                  <w:tcW w:w="3869" w:type="dxa"/>
                  <w:tcBorders>
                    <w:top w:val="single" w:sz="4" w:space="0" w:color="auto"/>
                    <w:left w:val="single" w:sz="4" w:space="0" w:color="auto"/>
                    <w:bottom w:val="nil"/>
                    <w:right w:val="nil"/>
                  </w:tcBorders>
                  <w:hideMark/>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 xml:space="preserve">               М.П.</w:t>
                  </w:r>
                </w:p>
              </w:tc>
            </w:tr>
          </w:tbl>
          <w:p w:rsidR="002266FE" w:rsidRPr="002A1C1F" w:rsidRDefault="002266FE" w:rsidP="00B31B71">
            <w:pPr>
              <w:jc w:val="both"/>
              <w:rPr>
                <w:rFonts w:ascii="Calibri" w:hAnsi="Calibri" w:cs="Courier New"/>
                <w:i/>
                <w:sz w:val="20"/>
                <w:szCs w:val="20"/>
                <w:u w:val="single"/>
              </w:rPr>
            </w:pPr>
            <w:r w:rsidRPr="002A1C1F">
              <w:rPr>
                <w:rFonts w:ascii="Calibri" w:hAnsi="Calibri" w:cs="Courier New"/>
                <w:i/>
                <w:sz w:val="20"/>
                <w:szCs w:val="20"/>
                <w:u w:val="single"/>
              </w:rPr>
              <w:t xml:space="preserve">                                                                         </w:t>
            </w:r>
          </w:p>
          <w:p w:rsidR="002266FE" w:rsidRPr="002A1C1F" w:rsidRDefault="002266FE" w:rsidP="00B31B71">
            <w:pPr>
              <w:jc w:val="both"/>
              <w:rPr>
                <w:rFonts w:ascii="Calibri" w:hAnsi="Calibri" w:cs="Courier New"/>
                <w:i/>
                <w:sz w:val="20"/>
                <w:szCs w:val="20"/>
                <w:u w:val="single"/>
              </w:rPr>
            </w:pPr>
          </w:p>
        </w:tc>
      </w:tr>
      <w:tr w:rsidR="002266FE" w:rsidRPr="002A1C1F" w:rsidTr="00B31B71">
        <w:trPr>
          <w:trHeight w:val="300"/>
        </w:trPr>
        <w:tc>
          <w:tcPr>
            <w:tcW w:w="7196" w:type="dxa"/>
            <w:tcBorders>
              <w:top w:val="single" w:sz="4" w:space="0" w:color="auto"/>
              <w:left w:val="single" w:sz="4" w:space="0" w:color="auto"/>
              <w:bottom w:val="single" w:sz="4" w:space="0" w:color="auto"/>
              <w:right w:val="single" w:sz="4" w:space="0" w:color="auto"/>
            </w:tcBorders>
            <w:hideMark/>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 xml:space="preserve">  </w:t>
            </w:r>
          </w:p>
        </w:tc>
      </w:tr>
      <w:tr w:rsidR="002266FE" w:rsidRPr="002A1C1F" w:rsidTr="00B31B71">
        <w:trPr>
          <w:trHeight w:val="2220"/>
        </w:trPr>
        <w:tc>
          <w:tcPr>
            <w:tcW w:w="7196" w:type="dxa"/>
            <w:tcBorders>
              <w:top w:val="single" w:sz="4" w:space="0" w:color="auto"/>
              <w:left w:val="single" w:sz="4" w:space="0" w:color="auto"/>
              <w:bottom w:val="single" w:sz="4" w:space="0" w:color="auto"/>
              <w:right w:val="single" w:sz="4" w:space="0" w:color="auto"/>
            </w:tcBorders>
          </w:tcPr>
          <w:p w:rsidR="002266FE" w:rsidRPr="002A1C1F" w:rsidRDefault="002266FE" w:rsidP="00B31B71">
            <w:pPr>
              <w:jc w:val="both"/>
              <w:rPr>
                <w:rFonts w:ascii="Calibri" w:hAnsi="Calibri" w:cs="Courier New"/>
                <w:i/>
                <w:sz w:val="20"/>
                <w:szCs w:val="20"/>
                <w:u w:val="single"/>
              </w:rPr>
            </w:pPr>
            <w:r w:rsidRPr="002A1C1F">
              <w:rPr>
                <w:rFonts w:ascii="Calibri" w:hAnsi="Calibri" w:cs="Courier New"/>
                <w:i/>
                <w:sz w:val="20"/>
                <w:szCs w:val="20"/>
                <w:u w:val="single"/>
              </w:rPr>
              <w:t>Заполняется сервис-мастером (в случае установки сервисной фирмой)</w:t>
            </w:r>
          </w:p>
          <w:p w:rsidR="002266FE" w:rsidRPr="002A1C1F" w:rsidRDefault="002266FE" w:rsidP="00B31B71">
            <w:pPr>
              <w:jc w:val="both"/>
              <w:rPr>
                <w:rFonts w:ascii="Calibri" w:hAnsi="Calibri" w:cs="Courier New"/>
                <w:i/>
                <w:sz w:val="20"/>
                <w:szCs w:val="20"/>
                <w:u w:val="single"/>
              </w:rPr>
            </w:pPr>
          </w:p>
          <w:tbl>
            <w:tblPr>
              <w:tblW w:w="7271" w:type="dxa"/>
              <w:tblBorders>
                <w:insideH w:val="single" w:sz="4" w:space="0" w:color="auto"/>
                <w:insideV w:val="single" w:sz="4" w:space="0" w:color="auto"/>
              </w:tblBorders>
              <w:tblLayout w:type="fixed"/>
              <w:tblLook w:val="01E0" w:firstRow="1" w:lastRow="1" w:firstColumn="1" w:lastColumn="1" w:noHBand="0" w:noVBand="0"/>
            </w:tblPr>
            <w:tblGrid>
              <w:gridCol w:w="3402"/>
              <w:gridCol w:w="3869"/>
            </w:tblGrid>
            <w:tr w:rsidR="002266FE" w:rsidRPr="002A1C1F" w:rsidTr="00B31B71">
              <w:tc>
                <w:tcPr>
                  <w:tcW w:w="3402" w:type="dxa"/>
                  <w:tcBorders>
                    <w:top w:val="single" w:sz="4" w:space="0" w:color="auto"/>
                    <w:left w:val="nil"/>
                    <w:bottom w:val="single" w:sz="4" w:space="0" w:color="auto"/>
                    <w:right w:val="single" w:sz="4" w:space="0" w:color="auto"/>
                  </w:tcBorders>
                  <w:hideMark/>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Название сервисной фирмы</w:t>
                  </w:r>
                </w:p>
              </w:tc>
              <w:tc>
                <w:tcPr>
                  <w:tcW w:w="3869" w:type="dxa"/>
                  <w:tcBorders>
                    <w:top w:val="single" w:sz="4" w:space="0" w:color="auto"/>
                    <w:left w:val="single" w:sz="4" w:space="0" w:color="auto"/>
                    <w:bottom w:val="single" w:sz="4" w:space="0" w:color="auto"/>
                    <w:right w:val="nil"/>
                  </w:tcBorders>
                </w:tcPr>
                <w:p w:rsidR="002266FE" w:rsidRPr="002A1C1F" w:rsidRDefault="002266FE" w:rsidP="00B31B71">
                  <w:pPr>
                    <w:jc w:val="both"/>
                    <w:rPr>
                      <w:rFonts w:ascii="Calibri" w:hAnsi="Calibri" w:cs="Courier New"/>
                      <w:sz w:val="20"/>
                      <w:szCs w:val="20"/>
                    </w:rPr>
                  </w:pPr>
                </w:p>
              </w:tc>
            </w:tr>
            <w:tr w:rsidR="002266FE" w:rsidRPr="002A1C1F" w:rsidTr="00B31B71">
              <w:tc>
                <w:tcPr>
                  <w:tcW w:w="3402" w:type="dxa"/>
                  <w:tcBorders>
                    <w:top w:val="single" w:sz="4" w:space="0" w:color="auto"/>
                    <w:left w:val="nil"/>
                    <w:bottom w:val="single" w:sz="4" w:space="0" w:color="auto"/>
                    <w:right w:val="single" w:sz="4" w:space="0" w:color="auto"/>
                  </w:tcBorders>
                  <w:hideMark/>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ФИО мастера</w:t>
                  </w:r>
                </w:p>
              </w:tc>
              <w:tc>
                <w:tcPr>
                  <w:tcW w:w="3869" w:type="dxa"/>
                  <w:tcBorders>
                    <w:top w:val="single" w:sz="4" w:space="0" w:color="auto"/>
                    <w:left w:val="single" w:sz="4" w:space="0" w:color="auto"/>
                    <w:bottom w:val="single" w:sz="4" w:space="0" w:color="auto"/>
                    <w:right w:val="nil"/>
                  </w:tcBorders>
                </w:tcPr>
                <w:p w:rsidR="002266FE" w:rsidRPr="002A1C1F" w:rsidRDefault="002266FE" w:rsidP="00B31B71">
                  <w:pPr>
                    <w:jc w:val="both"/>
                    <w:rPr>
                      <w:rFonts w:ascii="Calibri" w:hAnsi="Calibri" w:cs="Courier New"/>
                      <w:sz w:val="20"/>
                      <w:szCs w:val="20"/>
                    </w:rPr>
                  </w:pPr>
                </w:p>
              </w:tc>
            </w:tr>
            <w:tr w:rsidR="002266FE" w:rsidRPr="002A1C1F" w:rsidTr="00B31B71">
              <w:tc>
                <w:tcPr>
                  <w:tcW w:w="3402" w:type="dxa"/>
                  <w:tcBorders>
                    <w:top w:val="single" w:sz="4" w:space="0" w:color="auto"/>
                    <w:left w:val="nil"/>
                    <w:bottom w:val="single" w:sz="4" w:space="0" w:color="auto"/>
                    <w:right w:val="single" w:sz="4" w:space="0" w:color="auto"/>
                  </w:tcBorders>
                  <w:hideMark/>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Номер сертификата (если есть)</w:t>
                  </w:r>
                </w:p>
              </w:tc>
              <w:tc>
                <w:tcPr>
                  <w:tcW w:w="3869" w:type="dxa"/>
                  <w:tcBorders>
                    <w:top w:val="single" w:sz="4" w:space="0" w:color="auto"/>
                    <w:left w:val="single" w:sz="4" w:space="0" w:color="auto"/>
                    <w:bottom w:val="single" w:sz="4" w:space="0" w:color="auto"/>
                    <w:right w:val="nil"/>
                  </w:tcBorders>
                </w:tcPr>
                <w:p w:rsidR="002266FE" w:rsidRPr="002A1C1F" w:rsidRDefault="002266FE" w:rsidP="00B31B71">
                  <w:pPr>
                    <w:jc w:val="both"/>
                    <w:rPr>
                      <w:rFonts w:ascii="Calibri" w:hAnsi="Calibri" w:cs="Courier New"/>
                      <w:sz w:val="20"/>
                      <w:szCs w:val="20"/>
                    </w:rPr>
                  </w:pPr>
                </w:p>
              </w:tc>
            </w:tr>
            <w:tr w:rsidR="002266FE" w:rsidRPr="002A1C1F" w:rsidTr="00B31B71">
              <w:tc>
                <w:tcPr>
                  <w:tcW w:w="3402" w:type="dxa"/>
                  <w:tcBorders>
                    <w:top w:val="single" w:sz="4" w:space="0" w:color="auto"/>
                    <w:left w:val="nil"/>
                    <w:bottom w:val="single" w:sz="4" w:space="0" w:color="auto"/>
                    <w:right w:val="single" w:sz="4" w:space="0" w:color="auto"/>
                  </w:tcBorders>
                  <w:hideMark/>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Контактный телефон</w:t>
                  </w:r>
                </w:p>
              </w:tc>
              <w:tc>
                <w:tcPr>
                  <w:tcW w:w="3869" w:type="dxa"/>
                  <w:tcBorders>
                    <w:top w:val="single" w:sz="4" w:space="0" w:color="auto"/>
                    <w:left w:val="single" w:sz="4" w:space="0" w:color="auto"/>
                    <w:bottom w:val="single" w:sz="4" w:space="0" w:color="auto"/>
                    <w:right w:val="nil"/>
                  </w:tcBorders>
                </w:tcPr>
                <w:p w:rsidR="002266FE" w:rsidRPr="002A1C1F" w:rsidRDefault="002266FE" w:rsidP="00B31B71">
                  <w:pPr>
                    <w:jc w:val="both"/>
                    <w:rPr>
                      <w:rFonts w:ascii="Calibri" w:hAnsi="Calibri" w:cs="Courier New"/>
                      <w:sz w:val="20"/>
                      <w:szCs w:val="20"/>
                    </w:rPr>
                  </w:pPr>
                </w:p>
              </w:tc>
            </w:tr>
            <w:tr w:rsidR="002266FE" w:rsidRPr="002A1C1F" w:rsidTr="00B31B71">
              <w:tc>
                <w:tcPr>
                  <w:tcW w:w="3402" w:type="dxa"/>
                  <w:tcBorders>
                    <w:top w:val="single" w:sz="4" w:space="0" w:color="auto"/>
                    <w:left w:val="nil"/>
                    <w:bottom w:val="single" w:sz="4" w:space="0" w:color="auto"/>
                    <w:right w:val="single" w:sz="4" w:space="0" w:color="auto"/>
                  </w:tcBorders>
                  <w:hideMark/>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Дата визита</w:t>
                  </w:r>
                </w:p>
              </w:tc>
              <w:tc>
                <w:tcPr>
                  <w:tcW w:w="3869" w:type="dxa"/>
                  <w:tcBorders>
                    <w:top w:val="single" w:sz="4" w:space="0" w:color="auto"/>
                    <w:left w:val="single" w:sz="4" w:space="0" w:color="auto"/>
                    <w:bottom w:val="single" w:sz="4" w:space="0" w:color="auto"/>
                    <w:right w:val="nil"/>
                  </w:tcBorders>
                </w:tcPr>
                <w:p w:rsidR="002266FE" w:rsidRPr="002A1C1F" w:rsidRDefault="002266FE" w:rsidP="00B31B71">
                  <w:pPr>
                    <w:jc w:val="both"/>
                    <w:rPr>
                      <w:rFonts w:ascii="Calibri" w:hAnsi="Calibri" w:cs="Courier New"/>
                      <w:sz w:val="20"/>
                      <w:szCs w:val="20"/>
                    </w:rPr>
                  </w:pPr>
                </w:p>
              </w:tc>
            </w:tr>
            <w:tr w:rsidR="002266FE" w:rsidRPr="002A1C1F" w:rsidTr="00B31B71">
              <w:tc>
                <w:tcPr>
                  <w:tcW w:w="3402" w:type="dxa"/>
                  <w:tcBorders>
                    <w:top w:val="single" w:sz="4" w:space="0" w:color="auto"/>
                    <w:left w:val="nil"/>
                    <w:bottom w:val="nil"/>
                    <w:right w:val="single" w:sz="4" w:space="0" w:color="auto"/>
                  </w:tcBorders>
                  <w:hideMark/>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Подпись</w:t>
                  </w:r>
                </w:p>
                <w:p w:rsidR="002266FE" w:rsidRPr="002A1C1F" w:rsidRDefault="002266FE" w:rsidP="00B31B71">
                  <w:pPr>
                    <w:jc w:val="both"/>
                    <w:rPr>
                      <w:rFonts w:ascii="Calibri" w:hAnsi="Calibri" w:cs="Courier New"/>
                      <w:sz w:val="20"/>
                      <w:szCs w:val="20"/>
                    </w:rPr>
                  </w:pPr>
                </w:p>
                <w:p w:rsidR="002266FE" w:rsidRPr="002A1C1F" w:rsidRDefault="002266FE" w:rsidP="00B31B71">
                  <w:pPr>
                    <w:jc w:val="both"/>
                    <w:rPr>
                      <w:rFonts w:ascii="Calibri" w:hAnsi="Calibri" w:cs="Courier New"/>
                      <w:sz w:val="20"/>
                      <w:szCs w:val="20"/>
                    </w:rPr>
                  </w:pPr>
                </w:p>
              </w:tc>
              <w:tc>
                <w:tcPr>
                  <w:tcW w:w="3869" w:type="dxa"/>
                  <w:tcBorders>
                    <w:top w:val="single" w:sz="4" w:space="0" w:color="auto"/>
                    <w:left w:val="single" w:sz="4" w:space="0" w:color="auto"/>
                    <w:bottom w:val="nil"/>
                    <w:right w:val="nil"/>
                  </w:tcBorders>
                  <w:hideMark/>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 xml:space="preserve">                М.П.</w:t>
                  </w:r>
                </w:p>
              </w:tc>
            </w:tr>
          </w:tbl>
          <w:p w:rsidR="002266FE" w:rsidRPr="002A1C1F" w:rsidRDefault="002266FE" w:rsidP="00B31B71">
            <w:pPr>
              <w:jc w:val="both"/>
              <w:rPr>
                <w:rFonts w:ascii="Calibri" w:hAnsi="Calibri" w:cs="Courier New"/>
                <w:sz w:val="20"/>
                <w:szCs w:val="20"/>
              </w:rPr>
            </w:pPr>
          </w:p>
        </w:tc>
      </w:tr>
    </w:tbl>
    <w:p w:rsidR="002266FE" w:rsidRPr="002A1C1F" w:rsidRDefault="002266FE" w:rsidP="002266FE">
      <w:pPr>
        <w:rPr>
          <w:rFonts w:ascii="Calibri" w:hAnsi="Calibri" w:cs="Courier New"/>
          <w:sz w:val="20"/>
          <w:szCs w:val="20"/>
        </w:rPr>
      </w:pPr>
    </w:p>
    <w:p w:rsidR="002266FE" w:rsidRPr="002A1C1F" w:rsidRDefault="002266FE" w:rsidP="002266FE">
      <w:pPr>
        <w:rPr>
          <w:rFonts w:ascii="Calibri" w:hAnsi="Calibri" w:cs="Courier New"/>
          <w:sz w:val="20"/>
          <w:szCs w:val="20"/>
        </w:rPr>
      </w:pPr>
    </w:p>
    <w:p w:rsidR="00DF4DE4" w:rsidRPr="002A1C1F" w:rsidRDefault="00DF4DE4" w:rsidP="002266FE">
      <w:pPr>
        <w:rPr>
          <w:rFonts w:ascii="Calibri" w:hAnsi="Calibri" w:cs="Courier New"/>
          <w:sz w:val="20"/>
          <w:szCs w:val="20"/>
        </w:rPr>
      </w:pPr>
    </w:p>
    <w:p w:rsidR="00583E48" w:rsidRDefault="00583E48" w:rsidP="002266FE">
      <w:pPr>
        <w:rPr>
          <w:rFonts w:ascii="Calibri" w:hAnsi="Calibri" w:cs="Courier New"/>
          <w:sz w:val="20"/>
          <w:szCs w:val="20"/>
        </w:rPr>
      </w:pPr>
    </w:p>
    <w:p w:rsidR="00CD427A" w:rsidRPr="002A1C1F" w:rsidRDefault="00CD427A" w:rsidP="002266FE">
      <w:pPr>
        <w:rPr>
          <w:rFonts w:ascii="Calibri" w:hAnsi="Calibri" w:cs="Courier New"/>
          <w:sz w:val="20"/>
          <w:szCs w:val="20"/>
        </w:rPr>
      </w:pPr>
    </w:p>
    <w:p w:rsidR="002266FE" w:rsidRPr="001539BC" w:rsidRDefault="002266FE" w:rsidP="001539BC">
      <w:pPr>
        <w:jc w:val="center"/>
        <w:rPr>
          <w:rFonts w:ascii="Cambria" w:hAnsi="Cambria" w:cs="Courier New"/>
          <w:b/>
          <w:sz w:val="22"/>
          <w:szCs w:val="22"/>
        </w:rPr>
      </w:pPr>
      <w:r w:rsidRPr="002A1C1F">
        <w:rPr>
          <w:rFonts w:ascii="Calibri" w:hAnsi="Calibri" w:cs="Courier New"/>
          <w:sz w:val="20"/>
          <w:szCs w:val="20"/>
        </w:rPr>
        <w:br w:type="page"/>
      </w:r>
      <w:bookmarkStart w:id="77" w:name="_Toc354849667"/>
      <w:r w:rsidRPr="001539BC">
        <w:rPr>
          <w:rFonts w:ascii="Cambria" w:hAnsi="Cambria" w:cs="Courier New"/>
          <w:b/>
          <w:sz w:val="22"/>
          <w:szCs w:val="22"/>
        </w:rPr>
        <w:lastRenderedPageBreak/>
        <w:t>ГАРАНТИЙНОЕ СВИДЕТЕЛЬСТВО №________________</w:t>
      </w:r>
      <w:bookmarkEnd w:id="77"/>
    </w:p>
    <w:p w:rsidR="002266FE" w:rsidRPr="001539BC" w:rsidRDefault="002266FE" w:rsidP="001539BC">
      <w:pPr>
        <w:tabs>
          <w:tab w:val="left" w:pos="2477"/>
        </w:tabs>
        <w:spacing w:after="120"/>
        <w:jc w:val="both"/>
        <w:rPr>
          <w:rFonts w:ascii="Cambria" w:hAnsi="Cambria" w:cs="Courier New"/>
          <w:sz w:val="22"/>
          <w:szCs w:val="22"/>
        </w:rPr>
      </w:pPr>
      <w:r w:rsidRPr="001539BC">
        <w:rPr>
          <w:rFonts w:ascii="Cambria" w:hAnsi="Cambria" w:cs="Courier New"/>
          <w:sz w:val="22"/>
          <w:szCs w:val="22"/>
        </w:rPr>
        <w:tab/>
        <w:t>(передается производителю)</w:t>
      </w:r>
    </w:p>
    <w:tbl>
      <w:tblPr>
        <w:tblW w:w="7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6816"/>
        <w:gridCol w:w="385"/>
      </w:tblGrid>
      <w:tr w:rsidR="002266FE" w:rsidRPr="002A1C1F" w:rsidTr="00B31B71">
        <w:trPr>
          <w:trHeight w:val="1176"/>
        </w:trPr>
        <w:tc>
          <w:tcPr>
            <w:tcW w:w="455" w:type="dxa"/>
            <w:vMerge w:val="restart"/>
            <w:tcBorders>
              <w:top w:val="nil"/>
              <w:left w:val="nil"/>
              <w:bottom w:val="nil"/>
              <w:right w:val="dashed" w:sz="4" w:space="0" w:color="auto"/>
            </w:tcBorders>
            <w:shd w:val="clear" w:color="auto" w:fill="auto"/>
            <w:textDirection w:val="tbRl"/>
          </w:tcPr>
          <w:p w:rsidR="002266FE" w:rsidRPr="002A1C1F" w:rsidRDefault="002266FE" w:rsidP="00B31B71">
            <w:pPr>
              <w:ind w:left="113" w:right="113"/>
              <w:rPr>
                <w:rFonts w:ascii="Calibri" w:hAnsi="Calibri" w:cs="Courier New"/>
                <w:i/>
                <w:sz w:val="20"/>
                <w:szCs w:val="20"/>
              </w:rPr>
            </w:pPr>
            <w:r w:rsidRPr="002A1C1F">
              <w:rPr>
                <w:rFonts w:ascii="Calibri" w:hAnsi="Calibri" w:cs="Courier New"/>
                <w:sz w:val="20"/>
                <w:szCs w:val="20"/>
              </w:rPr>
              <w:t>Отрывной талон                Отрывной талон               Отрывной талон</w:t>
            </w:r>
          </w:p>
        </w:tc>
        <w:tc>
          <w:tcPr>
            <w:tcW w:w="6816" w:type="dxa"/>
            <w:tcBorders>
              <w:left w:val="dashed" w:sz="4" w:space="0" w:color="auto"/>
              <w:right w:val="dashed" w:sz="4" w:space="0" w:color="auto"/>
            </w:tcBorders>
          </w:tcPr>
          <w:p w:rsidR="002266FE" w:rsidRPr="002A1C1F" w:rsidRDefault="002266FE" w:rsidP="00B31B71">
            <w:pPr>
              <w:jc w:val="both"/>
              <w:rPr>
                <w:rFonts w:ascii="Calibri" w:hAnsi="Calibri" w:cs="Courier New"/>
                <w:i/>
                <w:sz w:val="20"/>
                <w:szCs w:val="20"/>
                <w:u w:val="single"/>
              </w:rPr>
            </w:pPr>
            <w:r w:rsidRPr="002A1C1F">
              <w:rPr>
                <w:rFonts w:ascii="Calibri" w:hAnsi="Calibri" w:cs="Courier New"/>
                <w:i/>
                <w:sz w:val="20"/>
                <w:szCs w:val="20"/>
                <w:u w:val="single"/>
              </w:rPr>
              <w:t>Заполняется предприятием-изготовителем</w:t>
            </w:r>
          </w:p>
          <w:tbl>
            <w:tblPr>
              <w:tblW w:w="7301" w:type="dxa"/>
              <w:tblBorders>
                <w:insideH w:val="single" w:sz="4" w:space="0" w:color="auto"/>
                <w:insideV w:val="single" w:sz="4" w:space="0" w:color="auto"/>
              </w:tblBorders>
              <w:tblLayout w:type="fixed"/>
              <w:tblLook w:val="01E0" w:firstRow="1" w:lastRow="1" w:firstColumn="1" w:lastColumn="1" w:noHBand="0" w:noVBand="0"/>
            </w:tblPr>
            <w:tblGrid>
              <w:gridCol w:w="1989"/>
              <w:gridCol w:w="1175"/>
              <w:gridCol w:w="4137"/>
            </w:tblGrid>
            <w:tr w:rsidR="002266FE" w:rsidRPr="002A1C1F" w:rsidTr="00B31B71">
              <w:trPr>
                <w:trHeight w:val="375"/>
              </w:trPr>
              <w:tc>
                <w:tcPr>
                  <w:tcW w:w="3164" w:type="dxa"/>
                  <w:gridSpan w:val="2"/>
                  <w:tcBorders>
                    <w:top w:val="single" w:sz="4" w:space="0" w:color="auto"/>
                  </w:tcBorders>
                </w:tcPr>
                <w:p w:rsidR="002266FE" w:rsidRPr="002A1C1F" w:rsidRDefault="002266FE" w:rsidP="00B31B71">
                  <w:pPr>
                    <w:spacing w:before="120"/>
                    <w:jc w:val="both"/>
                    <w:rPr>
                      <w:rFonts w:ascii="Calibri" w:hAnsi="Calibri" w:cs="Courier New"/>
                      <w:b/>
                      <w:sz w:val="20"/>
                      <w:szCs w:val="20"/>
                      <w:u w:val="single"/>
                    </w:rPr>
                  </w:pPr>
                  <w:r w:rsidRPr="002A1C1F">
                    <w:rPr>
                      <w:rFonts w:ascii="Calibri" w:hAnsi="Calibri" w:cs="Courier New"/>
                      <w:sz w:val="20"/>
                      <w:szCs w:val="20"/>
                    </w:rPr>
                    <w:t xml:space="preserve">Модель </w:t>
                  </w:r>
                  <w:r w:rsidRPr="002A1C1F">
                    <w:rPr>
                      <w:rFonts w:ascii="Calibri" w:hAnsi="Calibri" w:cs="Courier New"/>
                      <w:b/>
                      <w:sz w:val="20"/>
                      <w:szCs w:val="20"/>
                    </w:rPr>
                    <w:t>_________________</w:t>
                  </w:r>
                </w:p>
                <w:p w:rsidR="002266FE" w:rsidRPr="002A1C1F" w:rsidRDefault="002266FE" w:rsidP="00B31B71">
                  <w:pPr>
                    <w:jc w:val="both"/>
                    <w:rPr>
                      <w:rFonts w:ascii="Calibri" w:hAnsi="Calibri" w:cs="Courier New"/>
                      <w:sz w:val="20"/>
                      <w:szCs w:val="20"/>
                    </w:rPr>
                  </w:pPr>
                </w:p>
              </w:tc>
              <w:tc>
                <w:tcPr>
                  <w:tcW w:w="4137" w:type="dxa"/>
                  <w:tcBorders>
                    <w:top w:val="single" w:sz="4" w:space="0" w:color="auto"/>
                  </w:tcBorders>
                </w:tcPr>
                <w:p w:rsidR="002266FE" w:rsidRPr="002A1C1F" w:rsidRDefault="002266FE" w:rsidP="00B31B71">
                  <w:pPr>
                    <w:jc w:val="both"/>
                    <w:rPr>
                      <w:rFonts w:ascii="Calibri" w:hAnsi="Calibri" w:cs="Courier New"/>
                      <w:sz w:val="20"/>
                      <w:szCs w:val="20"/>
                    </w:rPr>
                  </w:pPr>
                </w:p>
              </w:tc>
            </w:tr>
            <w:tr w:rsidR="002266FE" w:rsidRPr="002A1C1F" w:rsidTr="00B31B71">
              <w:trPr>
                <w:trHeight w:val="303"/>
              </w:trPr>
              <w:tc>
                <w:tcPr>
                  <w:tcW w:w="3164" w:type="dxa"/>
                  <w:gridSpan w:val="2"/>
                </w:tcPr>
                <w:p w:rsidR="002266FE" w:rsidRPr="002A1C1F" w:rsidRDefault="002266FE" w:rsidP="00B31B71">
                  <w:pPr>
                    <w:jc w:val="both"/>
                    <w:rPr>
                      <w:rFonts w:ascii="Calibri" w:hAnsi="Calibri" w:cs="Courier New"/>
                      <w:sz w:val="20"/>
                      <w:szCs w:val="20"/>
                    </w:rPr>
                  </w:pPr>
                  <w:proofErr w:type="spellStart"/>
                  <w:r w:rsidRPr="002A1C1F">
                    <w:rPr>
                      <w:rFonts w:ascii="Calibri" w:hAnsi="Calibri" w:cs="Courier New"/>
                      <w:sz w:val="20"/>
                      <w:szCs w:val="20"/>
                    </w:rPr>
                    <w:t>Доп.опции</w:t>
                  </w:r>
                  <w:proofErr w:type="spellEnd"/>
                </w:p>
                <w:p w:rsidR="002266FE" w:rsidRPr="002A1C1F" w:rsidRDefault="002266FE" w:rsidP="00B31B71">
                  <w:pPr>
                    <w:jc w:val="both"/>
                    <w:rPr>
                      <w:rFonts w:ascii="Calibri" w:hAnsi="Calibri" w:cs="Courier New"/>
                      <w:sz w:val="20"/>
                      <w:szCs w:val="20"/>
                    </w:rPr>
                  </w:pPr>
                </w:p>
              </w:tc>
              <w:tc>
                <w:tcPr>
                  <w:tcW w:w="4137" w:type="dxa"/>
                  <w:tcBorders>
                    <w:top w:val="single" w:sz="4" w:space="0" w:color="auto"/>
                  </w:tcBorders>
                </w:tcPr>
                <w:p w:rsidR="002266FE" w:rsidRPr="002A1C1F" w:rsidRDefault="002266FE" w:rsidP="00B31B71">
                  <w:pPr>
                    <w:jc w:val="both"/>
                    <w:rPr>
                      <w:rFonts w:ascii="Calibri" w:hAnsi="Calibri" w:cs="Courier New"/>
                      <w:sz w:val="20"/>
                      <w:szCs w:val="20"/>
                    </w:rPr>
                  </w:pPr>
                </w:p>
              </w:tc>
            </w:tr>
            <w:tr w:rsidR="002266FE" w:rsidRPr="002A1C1F" w:rsidTr="00B31B71">
              <w:trPr>
                <w:trHeight w:val="165"/>
              </w:trPr>
              <w:tc>
                <w:tcPr>
                  <w:tcW w:w="1989" w:type="dxa"/>
                  <w:tcBorders>
                    <w:top w:val="single" w:sz="4" w:space="0" w:color="auto"/>
                    <w:bottom w:val="single" w:sz="4" w:space="0" w:color="auto"/>
                    <w:right w:val="nil"/>
                  </w:tcBorders>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Заводской номер</w:t>
                  </w:r>
                </w:p>
              </w:tc>
              <w:tc>
                <w:tcPr>
                  <w:tcW w:w="1175" w:type="dxa"/>
                  <w:tcBorders>
                    <w:left w:val="nil"/>
                  </w:tcBorders>
                </w:tcPr>
                <w:p w:rsidR="002266FE" w:rsidRPr="002A1C1F" w:rsidRDefault="002266FE" w:rsidP="00B31B71">
                  <w:pPr>
                    <w:jc w:val="both"/>
                    <w:rPr>
                      <w:rFonts w:ascii="Calibri" w:hAnsi="Calibri" w:cs="Courier New"/>
                      <w:sz w:val="20"/>
                      <w:szCs w:val="20"/>
                    </w:rPr>
                  </w:pPr>
                </w:p>
              </w:tc>
              <w:tc>
                <w:tcPr>
                  <w:tcW w:w="4137" w:type="dxa"/>
                </w:tcPr>
                <w:p w:rsidR="002266FE" w:rsidRPr="002A1C1F" w:rsidRDefault="002266FE" w:rsidP="00B31B71">
                  <w:pPr>
                    <w:ind w:firstLine="709"/>
                    <w:jc w:val="both"/>
                    <w:rPr>
                      <w:rFonts w:ascii="Calibri" w:hAnsi="Calibri" w:cs="Courier New"/>
                      <w:sz w:val="20"/>
                      <w:szCs w:val="20"/>
                    </w:rPr>
                  </w:pPr>
                </w:p>
              </w:tc>
            </w:tr>
            <w:tr w:rsidR="002266FE" w:rsidRPr="002A1C1F" w:rsidTr="00B31B71">
              <w:trPr>
                <w:trHeight w:val="165"/>
              </w:trPr>
              <w:tc>
                <w:tcPr>
                  <w:tcW w:w="3164" w:type="dxa"/>
                  <w:gridSpan w:val="2"/>
                </w:tcPr>
                <w:p w:rsidR="002266FE" w:rsidRPr="002A1C1F" w:rsidRDefault="002266FE" w:rsidP="00B31B71">
                  <w:pPr>
                    <w:jc w:val="both"/>
                    <w:rPr>
                      <w:rFonts w:ascii="Calibri" w:hAnsi="Calibri" w:cs="Courier New"/>
                      <w:sz w:val="20"/>
                      <w:szCs w:val="20"/>
                    </w:rPr>
                  </w:pPr>
                  <w:proofErr w:type="spellStart"/>
                  <w:proofErr w:type="gramStart"/>
                  <w:r w:rsidRPr="002A1C1F">
                    <w:rPr>
                      <w:rFonts w:ascii="Calibri" w:hAnsi="Calibri" w:cs="Courier New"/>
                      <w:sz w:val="20"/>
                      <w:szCs w:val="20"/>
                    </w:rPr>
                    <w:t>ОТК,дата</w:t>
                  </w:r>
                  <w:proofErr w:type="spellEnd"/>
                  <w:proofErr w:type="gramEnd"/>
                </w:p>
              </w:tc>
              <w:tc>
                <w:tcPr>
                  <w:tcW w:w="4137" w:type="dxa"/>
                </w:tcPr>
                <w:p w:rsidR="002266FE" w:rsidRPr="002A1C1F" w:rsidRDefault="002266FE" w:rsidP="00B31B71">
                  <w:pPr>
                    <w:tabs>
                      <w:tab w:val="left" w:pos="424"/>
                    </w:tabs>
                    <w:jc w:val="both"/>
                    <w:rPr>
                      <w:rFonts w:ascii="Calibri" w:hAnsi="Calibri" w:cs="Courier New"/>
                      <w:sz w:val="20"/>
                      <w:szCs w:val="20"/>
                    </w:rPr>
                  </w:pPr>
                  <w:r w:rsidRPr="002A1C1F">
                    <w:rPr>
                      <w:rFonts w:ascii="Calibri" w:hAnsi="Calibri" w:cs="Courier New"/>
                      <w:sz w:val="20"/>
                      <w:szCs w:val="20"/>
                    </w:rPr>
                    <w:tab/>
                  </w:r>
                </w:p>
              </w:tc>
            </w:tr>
            <w:tr w:rsidR="002266FE" w:rsidRPr="002A1C1F" w:rsidTr="00B31B71">
              <w:trPr>
                <w:trHeight w:val="333"/>
              </w:trPr>
              <w:tc>
                <w:tcPr>
                  <w:tcW w:w="7301" w:type="dxa"/>
                  <w:gridSpan w:val="3"/>
                  <w:tcBorders>
                    <w:bottom w:val="nil"/>
                  </w:tcBorders>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 xml:space="preserve">                                   М.П.</w:t>
                  </w:r>
                </w:p>
              </w:tc>
            </w:tr>
          </w:tbl>
          <w:p w:rsidR="002266FE" w:rsidRPr="002A1C1F" w:rsidRDefault="002266FE" w:rsidP="00B31B71">
            <w:pPr>
              <w:jc w:val="both"/>
              <w:rPr>
                <w:rFonts w:ascii="Calibri" w:hAnsi="Calibri" w:cs="Courier New"/>
                <w:i/>
                <w:sz w:val="20"/>
                <w:szCs w:val="20"/>
                <w:u w:val="single"/>
              </w:rPr>
            </w:pPr>
            <w:r w:rsidRPr="002A1C1F">
              <w:rPr>
                <w:rFonts w:ascii="Calibri" w:hAnsi="Calibri" w:cs="Courier New"/>
                <w:i/>
                <w:sz w:val="20"/>
                <w:szCs w:val="20"/>
                <w:u w:val="single"/>
              </w:rPr>
              <w:t xml:space="preserve">  </w:t>
            </w:r>
          </w:p>
        </w:tc>
        <w:tc>
          <w:tcPr>
            <w:tcW w:w="385" w:type="dxa"/>
            <w:vMerge w:val="restart"/>
            <w:tcBorders>
              <w:top w:val="nil"/>
              <w:left w:val="dashed" w:sz="4" w:space="0" w:color="auto"/>
              <w:bottom w:val="nil"/>
              <w:right w:val="nil"/>
            </w:tcBorders>
            <w:shd w:val="clear" w:color="auto" w:fill="auto"/>
            <w:textDirection w:val="btLr"/>
          </w:tcPr>
          <w:p w:rsidR="002266FE" w:rsidRPr="002A1C1F" w:rsidRDefault="002266FE" w:rsidP="00B31B71">
            <w:pPr>
              <w:ind w:left="113" w:right="113"/>
              <w:rPr>
                <w:rFonts w:ascii="Calibri" w:hAnsi="Calibri" w:cs="Courier New"/>
                <w:i/>
                <w:sz w:val="20"/>
                <w:szCs w:val="20"/>
                <w:u w:val="single"/>
              </w:rPr>
            </w:pPr>
            <w:r w:rsidRPr="002A1C1F">
              <w:rPr>
                <w:rFonts w:ascii="Calibri" w:hAnsi="Calibri" w:cs="Courier New"/>
                <w:sz w:val="20"/>
                <w:szCs w:val="20"/>
              </w:rPr>
              <w:t>Отрывной талон                Отрывной талон               Отрывной талон</w:t>
            </w:r>
          </w:p>
        </w:tc>
      </w:tr>
      <w:tr w:rsidR="002266FE" w:rsidRPr="002A1C1F" w:rsidTr="00B31B71">
        <w:trPr>
          <w:trHeight w:val="520"/>
        </w:trPr>
        <w:tc>
          <w:tcPr>
            <w:tcW w:w="455" w:type="dxa"/>
            <w:vMerge/>
            <w:tcBorders>
              <w:left w:val="nil"/>
              <w:bottom w:val="nil"/>
              <w:right w:val="dashed" w:sz="4" w:space="0" w:color="auto"/>
            </w:tcBorders>
            <w:shd w:val="clear" w:color="auto" w:fill="auto"/>
          </w:tcPr>
          <w:p w:rsidR="002266FE" w:rsidRPr="002A1C1F" w:rsidRDefault="002266FE" w:rsidP="00B31B71">
            <w:pPr>
              <w:jc w:val="both"/>
              <w:rPr>
                <w:rFonts w:ascii="Calibri" w:hAnsi="Calibri" w:cs="Courier New"/>
                <w:i/>
                <w:sz w:val="20"/>
                <w:szCs w:val="20"/>
                <w:u w:val="single"/>
              </w:rPr>
            </w:pPr>
          </w:p>
        </w:tc>
        <w:tc>
          <w:tcPr>
            <w:tcW w:w="6816" w:type="dxa"/>
            <w:tcBorders>
              <w:left w:val="dashed" w:sz="4" w:space="0" w:color="auto"/>
              <w:right w:val="dashed" w:sz="4" w:space="0" w:color="auto"/>
            </w:tcBorders>
          </w:tcPr>
          <w:p w:rsidR="002266FE" w:rsidRPr="002A1C1F" w:rsidRDefault="002266FE" w:rsidP="00B31B71">
            <w:pPr>
              <w:jc w:val="both"/>
              <w:rPr>
                <w:rFonts w:ascii="Calibri" w:hAnsi="Calibri" w:cs="Courier New"/>
                <w:i/>
                <w:sz w:val="20"/>
                <w:szCs w:val="20"/>
                <w:u w:val="single"/>
                <w:lang w:val="en-US"/>
              </w:rPr>
            </w:pPr>
            <w:r w:rsidRPr="002A1C1F">
              <w:rPr>
                <w:rFonts w:ascii="Calibri" w:hAnsi="Calibri" w:cs="Courier New"/>
                <w:i/>
                <w:sz w:val="20"/>
                <w:szCs w:val="20"/>
                <w:u w:val="single"/>
              </w:rPr>
              <w:t>Заполняется фирмой-продавцом</w:t>
            </w:r>
          </w:p>
          <w:p w:rsidR="002266FE" w:rsidRPr="002A1C1F" w:rsidRDefault="002266FE" w:rsidP="00B31B71">
            <w:pPr>
              <w:jc w:val="both"/>
              <w:rPr>
                <w:rFonts w:ascii="Calibri" w:hAnsi="Calibri" w:cs="Courier New"/>
                <w:sz w:val="20"/>
                <w:szCs w:val="20"/>
              </w:rPr>
            </w:pPr>
          </w:p>
        </w:tc>
        <w:tc>
          <w:tcPr>
            <w:tcW w:w="385" w:type="dxa"/>
            <w:vMerge/>
            <w:tcBorders>
              <w:left w:val="dashed" w:sz="4" w:space="0" w:color="auto"/>
              <w:bottom w:val="nil"/>
              <w:right w:val="nil"/>
            </w:tcBorders>
            <w:shd w:val="clear" w:color="auto" w:fill="auto"/>
          </w:tcPr>
          <w:p w:rsidR="002266FE" w:rsidRPr="002A1C1F" w:rsidRDefault="002266FE" w:rsidP="00B31B71">
            <w:pPr>
              <w:rPr>
                <w:rFonts w:ascii="Calibri" w:hAnsi="Calibri" w:cs="Courier New"/>
                <w:i/>
                <w:sz w:val="20"/>
                <w:szCs w:val="20"/>
                <w:u w:val="single"/>
              </w:rPr>
            </w:pPr>
          </w:p>
        </w:tc>
      </w:tr>
      <w:tr w:rsidR="002266FE" w:rsidRPr="002A1C1F" w:rsidTr="00B31B71">
        <w:trPr>
          <w:trHeight w:val="2210"/>
        </w:trPr>
        <w:tc>
          <w:tcPr>
            <w:tcW w:w="455" w:type="dxa"/>
            <w:vMerge/>
            <w:tcBorders>
              <w:left w:val="nil"/>
              <w:bottom w:val="nil"/>
              <w:right w:val="dashed" w:sz="4" w:space="0" w:color="auto"/>
            </w:tcBorders>
            <w:shd w:val="clear" w:color="auto" w:fill="auto"/>
          </w:tcPr>
          <w:p w:rsidR="002266FE" w:rsidRPr="002A1C1F" w:rsidRDefault="002266FE" w:rsidP="00B31B71">
            <w:pPr>
              <w:jc w:val="both"/>
              <w:rPr>
                <w:rFonts w:ascii="Calibri" w:hAnsi="Calibri" w:cs="Courier New"/>
                <w:sz w:val="20"/>
                <w:szCs w:val="20"/>
              </w:rPr>
            </w:pPr>
          </w:p>
        </w:tc>
        <w:tc>
          <w:tcPr>
            <w:tcW w:w="6816" w:type="dxa"/>
            <w:tcBorders>
              <w:left w:val="dashed" w:sz="4" w:space="0" w:color="auto"/>
              <w:right w:val="dashed" w:sz="4" w:space="0" w:color="auto"/>
            </w:tcBorders>
          </w:tcPr>
          <w:tbl>
            <w:tblPr>
              <w:tblW w:w="7301" w:type="dxa"/>
              <w:tblBorders>
                <w:insideH w:val="single" w:sz="4" w:space="0" w:color="auto"/>
                <w:insideV w:val="single" w:sz="4" w:space="0" w:color="auto"/>
              </w:tblBorders>
              <w:tblLayout w:type="fixed"/>
              <w:tblLook w:val="01E0" w:firstRow="1" w:lastRow="1" w:firstColumn="1" w:lastColumn="1" w:noHBand="0" w:noVBand="0"/>
            </w:tblPr>
            <w:tblGrid>
              <w:gridCol w:w="2597"/>
              <w:gridCol w:w="4704"/>
            </w:tblGrid>
            <w:tr w:rsidR="002266FE" w:rsidRPr="002A1C1F" w:rsidTr="00B31B71">
              <w:tc>
                <w:tcPr>
                  <w:tcW w:w="2597" w:type="dxa"/>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Дата продажи</w:t>
                  </w:r>
                </w:p>
              </w:tc>
              <w:tc>
                <w:tcPr>
                  <w:tcW w:w="4704" w:type="dxa"/>
                  <w:tcBorders>
                    <w:top w:val="nil"/>
                  </w:tcBorders>
                </w:tcPr>
                <w:p w:rsidR="002266FE" w:rsidRPr="002A1C1F" w:rsidRDefault="002266FE" w:rsidP="00B31B71">
                  <w:pPr>
                    <w:tabs>
                      <w:tab w:val="left" w:pos="936"/>
                    </w:tabs>
                    <w:jc w:val="both"/>
                    <w:rPr>
                      <w:rFonts w:ascii="Calibri" w:hAnsi="Calibri" w:cs="Courier New"/>
                      <w:sz w:val="20"/>
                      <w:szCs w:val="20"/>
                    </w:rPr>
                  </w:pPr>
                  <w:r w:rsidRPr="002A1C1F">
                    <w:rPr>
                      <w:rFonts w:ascii="Calibri" w:hAnsi="Calibri" w:cs="Courier New"/>
                      <w:sz w:val="20"/>
                      <w:szCs w:val="20"/>
                    </w:rPr>
                    <w:tab/>
                  </w:r>
                </w:p>
              </w:tc>
            </w:tr>
            <w:tr w:rsidR="002266FE" w:rsidRPr="002A1C1F" w:rsidTr="00B31B71">
              <w:tc>
                <w:tcPr>
                  <w:tcW w:w="2597" w:type="dxa"/>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Фирма-продавец</w:t>
                  </w:r>
                </w:p>
              </w:tc>
              <w:tc>
                <w:tcPr>
                  <w:tcW w:w="4704" w:type="dxa"/>
                </w:tcPr>
                <w:p w:rsidR="002266FE" w:rsidRPr="002A1C1F" w:rsidRDefault="002266FE" w:rsidP="00B31B71">
                  <w:pPr>
                    <w:jc w:val="both"/>
                    <w:rPr>
                      <w:rFonts w:ascii="Calibri" w:hAnsi="Calibri" w:cs="Courier New"/>
                      <w:sz w:val="20"/>
                      <w:szCs w:val="20"/>
                    </w:rPr>
                  </w:pPr>
                </w:p>
              </w:tc>
            </w:tr>
            <w:tr w:rsidR="002266FE" w:rsidRPr="002A1C1F" w:rsidTr="00B31B71">
              <w:tc>
                <w:tcPr>
                  <w:tcW w:w="2597" w:type="dxa"/>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Адрес фирмы</w:t>
                  </w:r>
                </w:p>
              </w:tc>
              <w:tc>
                <w:tcPr>
                  <w:tcW w:w="4704" w:type="dxa"/>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_____________________________</w:t>
                  </w:r>
                </w:p>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_____________________________</w:t>
                  </w:r>
                </w:p>
                <w:p w:rsidR="002266FE" w:rsidRPr="002A1C1F" w:rsidRDefault="002266FE" w:rsidP="00B31B71">
                  <w:pPr>
                    <w:jc w:val="both"/>
                    <w:rPr>
                      <w:rFonts w:ascii="Calibri" w:hAnsi="Calibri" w:cs="Courier New"/>
                      <w:sz w:val="20"/>
                      <w:szCs w:val="20"/>
                    </w:rPr>
                  </w:pPr>
                </w:p>
              </w:tc>
            </w:tr>
            <w:tr w:rsidR="002266FE" w:rsidRPr="002A1C1F" w:rsidTr="00B31B71">
              <w:tc>
                <w:tcPr>
                  <w:tcW w:w="2597" w:type="dxa"/>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ФИО продавца</w:t>
                  </w:r>
                </w:p>
              </w:tc>
              <w:tc>
                <w:tcPr>
                  <w:tcW w:w="4704" w:type="dxa"/>
                </w:tcPr>
                <w:p w:rsidR="002266FE" w:rsidRPr="002A1C1F" w:rsidRDefault="002266FE" w:rsidP="00B31B71">
                  <w:pPr>
                    <w:jc w:val="both"/>
                    <w:rPr>
                      <w:rFonts w:ascii="Calibri" w:hAnsi="Calibri" w:cs="Courier New"/>
                      <w:sz w:val="20"/>
                      <w:szCs w:val="20"/>
                    </w:rPr>
                  </w:pPr>
                </w:p>
              </w:tc>
            </w:tr>
            <w:tr w:rsidR="002266FE" w:rsidRPr="002A1C1F" w:rsidTr="00B31B71">
              <w:tc>
                <w:tcPr>
                  <w:tcW w:w="2597" w:type="dxa"/>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Телефон</w:t>
                  </w:r>
                </w:p>
              </w:tc>
              <w:tc>
                <w:tcPr>
                  <w:tcW w:w="4704" w:type="dxa"/>
                </w:tcPr>
                <w:p w:rsidR="002266FE" w:rsidRPr="002A1C1F" w:rsidRDefault="002266FE" w:rsidP="00B31B71">
                  <w:pPr>
                    <w:jc w:val="both"/>
                    <w:rPr>
                      <w:rFonts w:ascii="Calibri" w:hAnsi="Calibri" w:cs="Courier New"/>
                      <w:sz w:val="20"/>
                      <w:szCs w:val="20"/>
                    </w:rPr>
                  </w:pPr>
                </w:p>
              </w:tc>
            </w:tr>
            <w:tr w:rsidR="002266FE" w:rsidRPr="002A1C1F" w:rsidTr="00B31B71">
              <w:tc>
                <w:tcPr>
                  <w:tcW w:w="2597" w:type="dxa"/>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Подпись</w:t>
                  </w:r>
                </w:p>
              </w:tc>
              <w:tc>
                <w:tcPr>
                  <w:tcW w:w="4704" w:type="dxa"/>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 xml:space="preserve">               М.П.</w:t>
                  </w:r>
                </w:p>
              </w:tc>
            </w:tr>
          </w:tbl>
          <w:p w:rsidR="002266FE" w:rsidRPr="002A1C1F" w:rsidRDefault="002266FE" w:rsidP="00B31B71">
            <w:pPr>
              <w:jc w:val="both"/>
              <w:rPr>
                <w:rFonts w:ascii="Calibri" w:hAnsi="Calibri" w:cs="Courier New"/>
                <w:i/>
                <w:sz w:val="20"/>
                <w:szCs w:val="20"/>
                <w:u w:val="single"/>
              </w:rPr>
            </w:pPr>
          </w:p>
        </w:tc>
        <w:tc>
          <w:tcPr>
            <w:tcW w:w="385" w:type="dxa"/>
            <w:vMerge/>
            <w:tcBorders>
              <w:left w:val="dashed" w:sz="4" w:space="0" w:color="auto"/>
              <w:bottom w:val="nil"/>
              <w:right w:val="nil"/>
            </w:tcBorders>
            <w:shd w:val="clear" w:color="auto" w:fill="auto"/>
          </w:tcPr>
          <w:p w:rsidR="002266FE" w:rsidRPr="002A1C1F" w:rsidRDefault="002266FE" w:rsidP="00B31B71">
            <w:pPr>
              <w:rPr>
                <w:rFonts w:ascii="Calibri" w:hAnsi="Calibri" w:cs="Courier New"/>
                <w:i/>
                <w:sz w:val="20"/>
                <w:szCs w:val="20"/>
                <w:u w:val="single"/>
              </w:rPr>
            </w:pPr>
          </w:p>
        </w:tc>
      </w:tr>
      <w:tr w:rsidR="002266FE" w:rsidRPr="002A1C1F" w:rsidTr="00B31B71">
        <w:trPr>
          <w:trHeight w:val="300"/>
        </w:trPr>
        <w:tc>
          <w:tcPr>
            <w:tcW w:w="455" w:type="dxa"/>
            <w:vMerge/>
            <w:tcBorders>
              <w:left w:val="nil"/>
              <w:bottom w:val="nil"/>
              <w:right w:val="dashed" w:sz="4" w:space="0" w:color="auto"/>
            </w:tcBorders>
            <w:shd w:val="clear" w:color="auto" w:fill="auto"/>
          </w:tcPr>
          <w:p w:rsidR="002266FE" w:rsidRPr="002A1C1F" w:rsidRDefault="002266FE" w:rsidP="00B31B71">
            <w:pPr>
              <w:jc w:val="both"/>
              <w:rPr>
                <w:rFonts w:ascii="Calibri" w:hAnsi="Calibri" w:cs="Courier New"/>
                <w:sz w:val="20"/>
                <w:szCs w:val="20"/>
              </w:rPr>
            </w:pPr>
          </w:p>
        </w:tc>
        <w:tc>
          <w:tcPr>
            <w:tcW w:w="6816" w:type="dxa"/>
            <w:tcBorders>
              <w:left w:val="dashed" w:sz="4" w:space="0" w:color="auto"/>
              <w:right w:val="dashed" w:sz="4" w:space="0" w:color="auto"/>
            </w:tcBorders>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 xml:space="preserve">  </w:t>
            </w:r>
          </w:p>
        </w:tc>
        <w:tc>
          <w:tcPr>
            <w:tcW w:w="385" w:type="dxa"/>
            <w:vMerge/>
            <w:tcBorders>
              <w:left w:val="dashed" w:sz="4" w:space="0" w:color="auto"/>
              <w:bottom w:val="nil"/>
              <w:right w:val="nil"/>
            </w:tcBorders>
            <w:shd w:val="clear" w:color="auto" w:fill="auto"/>
          </w:tcPr>
          <w:p w:rsidR="002266FE" w:rsidRPr="002A1C1F" w:rsidRDefault="002266FE" w:rsidP="00B31B71">
            <w:pPr>
              <w:rPr>
                <w:rFonts w:ascii="Calibri" w:hAnsi="Calibri" w:cs="Courier New"/>
                <w:i/>
                <w:sz w:val="20"/>
                <w:szCs w:val="20"/>
                <w:u w:val="single"/>
              </w:rPr>
            </w:pPr>
          </w:p>
        </w:tc>
      </w:tr>
      <w:tr w:rsidR="002266FE" w:rsidRPr="002A1C1F" w:rsidTr="00B31B71">
        <w:trPr>
          <w:trHeight w:val="2220"/>
        </w:trPr>
        <w:tc>
          <w:tcPr>
            <w:tcW w:w="455" w:type="dxa"/>
            <w:vMerge/>
            <w:tcBorders>
              <w:left w:val="nil"/>
              <w:bottom w:val="nil"/>
              <w:right w:val="dashed" w:sz="4" w:space="0" w:color="auto"/>
            </w:tcBorders>
            <w:shd w:val="clear" w:color="auto" w:fill="auto"/>
          </w:tcPr>
          <w:p w:rsidR="002266FE" w:rsidRPr="002A1C1F" w:rsidRDefault="002266FE" w:rsidP="00B31B71">
            <w:pPr>
              <w:jc w:val="both"/>
              <w:rPr>
                <w:rFonts w:ascii="Calibri" w:hAnsi="Calibri" w:cs="Courier New"/>
                <w:i/>
                <w:sz w:val="20"/>
                <w:szCs w:val="20"/>
                <w:u w:val="single"/>
              </w:rPr>
            </w:pPr>
          </w:p>
        </w:tc>
        <w:tc>
          <w:tcPr>
            <w:tcW w:w="6816" w:type="dxa"/>
            <w:tcBorders>
              <w:left w:val="dashed" w:sz="4" w:space="0" w:color="auto"/>
              <w:right w:val="dashed" w:sz="4" w:space="0" w:color="auto"/>
            </w:tcBorders>
          </w:tcPr>
          <w:p w:rsidR="002266FE" w:rsidRPr="002A1C1F" w:rsidRDefault="002266FE" w:rsidP="00B31B71">
            <w:pPr>
              <w:jc w:val="both"/>
              <w:rPr>
                <w:rFonts w:ascii="Calibri" w:hAnsi="Calibri" w:cs="Courier New"/>
                <w:i/>
                <w:sz w:val="20"/>
                <w:szCs w:val="20"/>
                <w:u w:val="single"/>
              </w:rPr>
            </w:pPr>
            <w:r w:rsidRPr="002A1C1F">
              <w:rPr>
                <w:rFonts w:ascii="Calibri" w:hAnsi="Calibri" w:cs="Courier New"/>
                <w:i/>
                <w:sz w:val="20"/>
                <w:szCs w:val="20"/>
                <w:u w:val="single"/>
              </w:rPr>
              <w:t>Заполняется сервис-мастером (в случае установки сервисной фирмой)</w:t>
            </w:r>
          </w:p>
          <w:p w:rsidR="002266FE" w:rsidRPr="002A1C1F" w:rsidRDefault="002266FE" w:rsidP="00B31B71">
            <w:pPr>
              <w:jc w:val="both"/>
              <w:rPr>
                <w:rFonts w:ascii="Calibri" w:hAnsi="Calibri" w:cs="Courier New"/>
                <w:i/>
                <w:sz w:val="20"/>
                <w:szCs w:val="20"/>
                <w:u w:val="single"/>
              </w:rPr>
            </w:pPr>
          </w:p>
          <w:tbl>
            <w:tblPr>
              <w:tblW w:w="7271" w:type="dxa"/>
              <w:tblBorders>
                <w:insideH w:val="single" w:sz="4" w:space="0" w:color="auto"/>
                <w:insideV w:val="single" w:sz="4" w:space="0" w:color="auto"/>
              </w:tblBorders>
              <w:tblLayout w:type="fixed"/>
              <w:tblLook w:val="01E0" w:firstRow="1" w:lastRow="1" w:firstColumn="1" w:lastColumn="1" w:noHBand="0" w:noVBand="0"/>
            </w:tblPr>
            <w:tblGrid>
              <w:gridCol w:w="3373"/>
              <w:gridCol w:w="3898"/>
            </w:tblGrid>
            <w:tr w:rsidR="002266FE" w:rsidRPr="002A1C1F" w:rsidTr="00B31B71">
              <w:tc>
                <w:tcPr>
                  <w:tcW w:w="3373" w:type="dxa"/>
                  <w:tcBorders>
                    <w:top w:val="single" w:sz="4" w:space="0" w:color="auto"/>
                  </w:tcBorders>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Название сервисной фирмы</w:t>
                  </w:r>
                </w:p>
              </w:tc>
              <w:tc>
                <w:tcPr>
                  <w:tcW w:w="3898" w:type="dxa"/>
                  <w:tcBorders>
                    <w:top w:val="single" w:sz="4" w:space="0" w:color="auto"/>
                  </w:tcBorders>
                </w:tcPr>
                <w:p w:rsidR="002266FE" w:rsidRPr="002A1C1F" w:rsidRDefault="002266FE" w:rsidP="00B31B71">
                  <w:pPr>
                    <w:jc w:val="both"/>
                    <w:rPr>
                      <w:rFonts w:ascii="Calibri" w:hAnsi="Calibri" w:cs="Courier New"/>
                      <w:sz w:val="20"/>
                      <w:szCs w:val="20"/>
                    </w:rPr>
                  </w:pPr>
                </w:p>
              </w:tc>
            </w:tr>
            <w:tr w:rsidR="002266FE" w:rsidRPr="002A1C1F" w:rsidTr="00B31B71">
              <w:tc>
                <w:tcPr>
                  <w:tcW w:w="3373" w:type="dxa"/>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ФИО мастера</w:t>
                  </w:r>
                </w:p>
              </w:tc>
              <w:tc>
                <w:tcPr>
                  <w:tcW w:w="3898" w:type="dxa"/>
                </w:tcPr>
                <w:p w:rsidR="002266FE" w:rsidRPr="002A1C1F" w:rsidRDefault="002266FE" w:rsidP="00B31B71">
                  <w:pPr>
                    <w:jc w:val="both"/>
                    <w:rPr>
                      <w:rFonts w:ascii="Calibri" w:hAnsi="Calibri" w:cs="Courier New"/>
                      <w:sz w:val="20"/>
                      <w:szCs w:val="20"/>
                    </w:rPr>
                  </w:pPr>
                </w:p>
              </w:tc>
            </w:tr>
            <w:tr w:rsidR="002266FE" w:rsidRPr="002A1C1F" w:rsidTr="00B31B71">
              <w:tc>
                <w:tcPr>
                  <w:tcW w:w="3373" w:type="dxa"/>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Номер сертификата (если есть)</w:t>
                  </w:r>
                </w:p>
              </w:tc>
              <w:tc>
                <w:tcPr>
                  <w:tcW w:w="3898" w:type="dxa"/>
                </w:tcPr>
                <w:p w:rsidR="002266FE" w:rsidRPr="002A1C1F" w:rsidRDefault="002266FE" w:rsidP="00B31B71">
                  <w:pPr>
                    <w:jc w:val="both"/>
                    <w:rPr>
                      <w:rFonts w:ascii="Calibri" w:hAnsi="Calibri" w:cs="Courier New"/>
                      <w:sz w:val="20"/>
                      <w:szCs w:val="20"/>
                    </w:rPr>
                  </w:pPr>
                </w:p>
              </w:tc>
            </w:tr>
            <w:tr w:rsidR="002266FE" w:rsidRPr="002A1C1F" w:rsidTr="00B31B71">
              <w:tc>
                <w:tcPr>
                  <w:tcW w:w="3373" w:type="dxa"/>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Контактный телефон</w:t>
                  </w:r>
                </w:p>
              </w:tc>
              <w:tc>
                <w:tcPr>
                  <w:tcW w:w="3898" w:type="dxa"/>
                </w:tcPr>
                <w:p w:rsidR="002266FE" w:rsidRPr="002A1C1F" w:rsidRDefault="002266FE" w:rsidP="00B31B71">
                  <w:pPr>
                    <w:jc w:val="both"/>
                    <w:rPr>
                      <w:rFonts w:ascii="Calibri" w:hAnsi="Calibri" w:cs="Courier New"/>
                      <w:sz w:val="20"/>
                      <w:szCs w:val="20"/>
                    </w:rPr>
                  </w:pPr>
                </w:p>
              </w:tc>
            </w:tr>
            <w:tr w:rsidR="002266FE" w:rsidRPr="002A1C1F" w:rsidTr="00B31B71">
              <w:tc>
                <w:tcPr>
                  <w:tcW w:w="3373" w:type="dxa"/>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Дата визита</w:t>
                  </w:r>
                </w:p>
              </w:tc>
              <w:tc>
                <w:tcPr>
                  <w:tcW w:w="3898" w:type="dxa"/>
                </w:tcPr>
                <w:p w:rsidR="002266FE" w:rsidRPr="002A1C1F" w:rsidRDefault="002266FE" w:rsidP="00B31B71">
                  <w:pPr>
                    <w:jc w:val="both"/>
                    <w:rPr>
                      <w:rFonts w:ascii="Calibri" w:hAnsi="Calibri" w:cs="Courier New"/>
                      <w:sz w:val="20"/>
                      <w:szCs w:val="20"/>
                    </w:rPr>
                  </w:pPr>
                </w:p>
              </w:tc>
            </w:tr>
            <w:tr w:rsidR="002266FE" w:rsidRPr="002A1C1F" w:rsidTr="00B31B71">
              <w:tc>
                <w:tcPr>
                  <w:tcW w:w="3373" w:type="dxa"/>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Подпись</w:t>
                  </w:r>
                </w:p>
              </w:tc>
              <w:tc>
                <w:tcPr>
                  <w:tcW w:w="3898" w:type="dxa"/>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 xml:space="preserve">         М.П.</w:t>
                  </w:r>
                </w:p>
              </w:tc>
            </w:tr>
          </w:tbl>
          <w:p w:rsidR="002266FE" w:rsidRPr="002A1C1F" w:rsidRDefault="002266FE" w:rsidP="00B31B71">
            <w:pPr>
              <w:jc w:val="both"/>
              <w:rPr>
                <w:rFonts w:ascii="Calibri" w:hAnsi="Calibri" w:cs="Courier New"/>
                <w:sz w:val="20"/>
                <w:szCs w:val="20"/>
              </w:rPr>
            </w:pPr>
          </w:p>
        </w:tc>
        <w:tc>
          <w:tcPr>
            <w:tcW w:w="385" w:type="dxa"/>
            <w:vMerge/>
            <w:tcBorders>
              <w:left w:val="dashed" w:sz="4" w:space="0" w:color="auto"/>
              <w:bottom w:val="nil"/>
              <w:right w:val="nil"/>
            </w:tcBorders>
            <w:shd w:val="clear" w:color="auto" w:fill="auto"/>
          </w:tcPr>
          <w:p w:rsidR="002266FE" w:rsidRPr="002A1C1F" w:rsidRDefault="002266FE" w:rsidP="00B31B71">
            <w:pPr>
              <w:rPr>
                <w:rFonts w:ascii="Calibri" w:hAnsi="Calibri" w:cs="Courier New"/>
                <w:i/>
                <w:sz w:val="20"/>
                <w:szCs w:val="20"/>
                <w:u w:val="single"/>
              </w:rPr>
            </w:pPr>
          </w:p>
        </w:tc>
      </w:tr>
      <w:tr w:rsidR="002266FE" w:rsidRPr="002A1C1F" w:rsidTr="00B31B71">
        <w:trPr>
          <w:trHeight w:val="280"/>
        </w:trPr>
        <w:tc>
          <w:tcPr>
            <w:tcW w:w="455" w:type="dxa"/>
            <w:vMerge/>
            <w:tcBorders>
              <w:left w:val="nil"/>
              <w:bottom w:val="nil"/>
              <w:right w:val="dashed" w:sz="4" w:space="0" w:color="auto"/>
            </w:tcBorders>
            <w:shd w:val="clear" w:color="auto" w:fill="auto"/>
          </w:tcPr>
          <w:p w:rsidR="002266FE" w:rsidRPr="002A1C1F" w:rsidRDefault="002266FE" w:rsidP="00B31B71">
            <w:pPr>
              <w:jc w:val="both"/>
              <w:rPr>
                <w:rFonts w:ascii="Calibri" w:hAnsi="Calibri" w:cs="Courier New"/>
                <w:sz w:val="20"/>
                <w:szCs w:val="20"/>
              </w:rPr>
            </w:pPr>
          </w:p>
        </w:tc>
        <w:tc>
          <w:tcPr>
            <w:tcW w:w="6816" w:type="dxa"/>
            <w:tcBorders>
              <w:left w:val="dashed" w:sz="4" w:space="0" w:color="auto"/>
              <w:right w:val="dashed" w:sz="4" w:space="0" w:color="auto"/>
            </w:tcBorders>
          </w:tcPr>
          <w:p w:rsidR="002266FE" w:rsidRPr="002A1C1F" w:rsidRDefault="002266FE" w:rsidP="00B31B71">
            <w:pPr>
              <w:jc w:val="both"/>
              <w:rPr>
                <w:rFonts w:ascii="Calibri" w:hAnsi="Calibri" w:cs="Courier New"/>
                <w:i/>
                <w:sz w:val="20"/>
                <w:szCs w:val="20"/>
                <w:u w:val="single"/>
              </w:rPr>
            </w:pPr>
            <w:r w:rsidRPr="002A1C1F">
              <w:rPr>
                <w:rFonts w:ascii="Calibri" w:hAnsi="Calibri" w:cs="Courier New"/>
                <w:sz w:val="20"/>
                <w:szCs w:val="20"/>
              </w:rPr>
              <w:t xml:space="preserve">   </w:t>
            </w:r>
          </w:p>
        </w:tc>
        <w:tc>
          <w:tcPr>
            <w:tcW w:w="385" w:type="dxa"/>
            <w:vMerge/>
            <w:tcBorders>
              <w:left w:val="dashed" w:sz="4" w:space="0" w:color="auto"/>
              <w:bottom w:val="nil"/>
              <w:right w:val="nil"/>
            </w:tcBorders>
            <w:shd w:val="clear" w:color="auto" w:fill="auto"/>
          </w:tcPr>
          <w:p w:rsidR="002266FE" w:rsidRPr="002A1C1F" w:rsidRDefault="002266FE" w:rsidP="00B31B71">
            <w:pPr>
              <w:rPr>
                <w:rFonts w:ascii="Calibri" w:hAnsi="Calibri" w:cs="Courier New"/>
                <w:i/>
                <w:sz w:val="20"/>
                <w:szCs w:val="20"/>
                <w:u w:val="single"/>
              </w:rPr>
            </w:pPr>
          </w:p>
        </w:tc>
      </w:tr>
      <w:tr w:rsidR="002266FE" w:rsidRPr="002A1C1F" w:rsidTr="00B31B71">
        <w:trPr>
          <w:trHeight w:val="977"/>
        </w:trPr>
        <w:tc>
          <w:tcPr>
            <w:tcW w:w="455" w:type="dxa"/>
            <w:vMerge/>
            <w:tcBorders>
              <w:left w:val="nil"/>
              <w:bottom w:val="nil"/>
              <w:right w:val="dashed" w:sz="4" w:space="0" w:color="auto"/>
            </w:tcBorders>
            <w:shd w:val="clear" w:color="auto" w:fill="auto"/>
          </w:tcPr>
          <w:p w:rsidR="002266FE" w:rsidRPr="002A1C1F" w:rsidRDefault="002266FE" w:rsidP="00B31B71">
            <w:pPr>
              <w:jc w:val="both"/>
              <w:rPr>
                <w:rFonts w:ascii="Calibri" w:hAnsi="Calibri" w:cs="Courier New"/>
                <w:b/>
                <w:i/>
                <w:sz w:val="20"/>
                <w:szCs w:val="20"/>
              </w:rPr>
            </w:pPr>
          </w:p>
        </w:tc>
        <w:tc>
          <w:tcPr>
            <w:tcW w:w="6816" w:type="dxa"/>
            <w:tcBorders>
              <w:left w:val="dashed" w:sz="4" w:space="0" w:color="auto"/>
              <w:bottom w:val="single" w:sz="4" w:space="0" w:color="auto"/>
              <w:right w:val="dashed" w:sz="4" w:space="0" w:color="auto"/>
            </w:tcBorders>
          </w:tcPr>
          <w:p w:rsidR="002266FE" w:rsidRPr="002A1C1F" w:rsidRDefault="002266FE" w:rsidP="00B31B71">
            <w:pPr>
              <w:jc w:val="both"/>
              <w:rPr>
                <w:rFonts w:ascii="Calibri" w:hAnsi="Calibri" w:cs="Courier New"/>
                <w:b/>
                <w:i/>
                <w:sz w:val="20"/>
                <w:szCs w:val="20"/>
              </w:rPr>
            </w:pPr>
            <w:r w:rsidRPr="002A1C1F">
              <w:rPr>
                <w:rFonts w:ascii="Calibri" w:hAnsi="Calibri" w:cs="Courier New"/>
                <w:b/>
                <w:i/>
                <w:sz w:val="20"/>
                <w:szCs w:val="20"/>
              </w:rPr>
              <w:t xml:space="preserve"> С гарантией ознакомлен, претензий по комплектации и внешнему виду не имею:</w:t>
            </w:r>
          </w:p>
          <w:tbl>
            <w:tblPr>
              <w:tblW w:w="7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8"/>
              <w:gridCol w:w="3903"/>
            </w:tblGrid>
            <w:tr w:rsidR="002266FE" w:rsidRPr="002A1C1F" w:rsidTr="00B31B71">
              <w:tc>
                <w:tcPr>
                  <w:tcW w:w="3368" w:type="dxa"/>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Дата</w:t>
                  </w:r>
                </w:p>
              </w:tc>
              <w:tc>
                <w:tcPr>
                  <w:tcW w:w="3903" w:type="dxa"/>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Подпись</w:t>
                  </w:r>
                </w:p>
              </w:tc>
            </w:tr>
            <w:tr w:rsidR="002266FE" w:rsidRPr="002A1C1F" w:rsidTr="00B31B71">
              <w:tc>
                <w:tcPr>
                  <w:tcW w:w="3368" w:type="dxa"/>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ФИО покупателя</w:t>
                  </w:r>
                </w:p>
              </w:tc>
              <w:tc>
                <w:tcPr>
                  <w:tcW w:w="3903" w:type="dxa"/>
                </w:tcPr>
                <w:p w:rsidR="002266FE" w:rsidRPr="002A1C1F" w:rsidRDefault="002266FE" w:rsidP="00B31B71">
                  <w:pPr>
                    <w:jc w:val="both"/>
                    <w:rPr>
                      <w:rFonts w:ascii="Calibri" w:hAnsi="Calibri" w:cs="Courier New"/>
                      <w:sz w:val="20"/>
                      <w:szCs w:val="20"/>
                    </w:rPr>
                  </w:pPr>
                </w:p>
              </w:tc>
            </w:tr>
            <w:tr w:rsidR="002266FE" w:rsidRPr="002A1C1F" w:rsidTr="00B31B71">
              <w:tc>
                <w:tcPr>
                  <w:tcW w:w="3368" w:type="dxa"/>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Тел. покупателя</w:t>
                  </w:r>
                </w:p>
              </w:tc>
              <w:tc>
                <w:tcPr>
                  <w:tcW w:w="3903" w:type="dxa"/>
                </w:tcPr>
                <w:p w:rsidR="002266FE" w:rsidRPr="002A1C1F" w:rsidRDefault="002266FE" w:rsidP="00B31B71">
                  <w:pPr>
                    <w:jc w:val="both"/>
                    <w:rPr>
                      <w:rFonts w:ascii="Calibri" w:hAnsi="Calibri" w:cs="Courier New"/>
                      <w:sz w:val="20"/>
                      <w:szCs w:val="20"/>
                    </w:rPr>
                  </w:pPr>
                </w:p>
              </w:tc>
            </w:tr>
            <w:tr w:rsidR="002266FE" w:rsidRPr="002A1C1F" w:rsidTr="00B31B71">
              <w:tc>
                <w:tcPr>
                  <w:tcW w:w="3368" w:type="dxa"/>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Адрес покупателя</w:t>
                  </w:r>
                </w:p>
              </w:tc>
              <w:tc>
                <w:tcPr>
                  <w:tcW w:w="3903" w:type="dxa"/>
                </w:tcPr>
                <w:p w:rsidR="002266FE" w:rsidRPr="002A1C1F" w:rsidRDefault="002266FE" w:rsidP="00B31B71">
                  <w:pPr>
                    <w:jc w:val="both"/>
                    <w:rPr>
                      <w:rFonts w:ascii="Calibri" w:hAnsi="Calibri" w:cs="Courier New"/>
                      <w:sz w:val="20"/>
                      <w:szCs w:val="20"/>
                    </w:rPr>
                  </w:pPr>
                </w:p>
              </w:tc>
            </w:tr>
          </w:tbl>
          <w:p w:rsidR="002266FE" w:rsidRPr="002A1C1F" w:rsidRDefault="002266FE" w:rsidP="00B31B71">
            <w:pPr>
              <w:jc w:val="both"/>
              <w:rPr>
                <w:rFonts w:ascii="Calibri" w:hAnsi="Calibri" w:cs="Courier New"/>
                <w:b/>
                <w:i/>
                <w:sz w:val="20"/>
                <w:szCs w:val="20"/>
              </w:rPr>
            </w:pPr>
            <w:r w:rsidRPr="002A1C1F">
              <w:rPr>
                <w:rFonts w:ascii="Calibri" w:hAnsi="Calibri" w:cs="Courier New"/>
                <w:b/>
                <w:i/>
                <w:sz w:val="20"/>
                <w:szCs w:val="20"/>
              </w:rPr>
              <w:t xml:space="preserve">   </w:t>
            </w:r>
          </w:p>
        </w:tc>
        <w:tc>
          <w:tcPr>
            <w:tcW w:w="385" w:type="dxa"/>
            <w:vMerge/>
            <w:tcBorders>
              <w:left w:val="dashed" w:sz="4" w:space="0" w:color="auto"/>
              <w:bottom w:val="nil"/>
              <w:right w:val="nil"/>
            </w:tcBorders>
            <w:shd w:val="clear" w:color="auto" w:fill="auto"/>
          </w:tcPr>
          <w:p w:rsidR="002266FE" w:rsidRPr="002A1C1F" w:rsidRDefault="002266FE" w:rsidP="00B31B71">
            <w:pPr>
              <w:rPr>
                <w:rFonts w:ascii="Calibri" w:hAnsi="Calibri" w:cs="Courier New"/>
                <w:i/>
                <w:sz w:val="20"/>
                <w:szCs w:val="20"/>
                <w:u w:val="single"/>
              </w:rPr>
            </w:pPr>
          </w:p>
        </w:tc>
      </w:tr>
    </w:tbl>
    <w:p w:rsidR="002266FE" w:rsidRPr="002A1C1F" w:rsidRDefault="002266FE" w:rsidP="002266FE">
      <w:pPr>
        <w:tabs>
          <w:tab w:val="left" w:pos="2477"/>
        </w:tabs>
        <w:jc w:val="both"/>
        <w:rPr>
          <w:rFonts w:ascii="Calibri" w:hAnsi="Calibri" w:cs="Courier New"/>
          <w:sz w:val="20"/>
          <w:szCs w:val="20"/>
        </w:rPr>
      </w:pPr>
    </w:p>
    <w:p w:rsidR="00583E48" w:rsidRPr="002A1C1F" w:rsidRDefault="00583E48" w:rsidP="002266FE">
      <w:pPr>
        <w:tabs>
          <w:tab w:val="left" w:pos="2477"/>
        </w:tabs>
        <w:jc w:val="both"/>
        <w:rPr>
          <w:rFonts w:ascii="Calibri" w:hAnsi="Calibri" w:cs="Courier New"/>
          <w:sz w:val="20"/>
          <w:szCs w:val="20"/>
        </w:rPr>
      </w:pPr>
    </w:p>
    <w:p w:rsidR="00583E48" w:rsidRPr="002A1C1F" w:rsidRDefault="00583E48" w:rsidP="002266FE">
      <w:pPr>
        <w:tabs>
          <w:tab w:val="left" w:pos="2477"/>
        </w:tabs>
        <w:jc w:val="both"/>
        <w:rPr>
          <w:rFonts w:ascii="Calibri" w:hAnsi="Calibri" w:cs="Courier New"/>
          <w:sz w:val="20"/>
          <w:szCs w:val="20"/>
        </w:rPr>
      </w:pPr>
    </w:p>
    <w:p w:rsidR="00583E48" w:rsidRPr="002A1C1F" w:rsidRDefault="00583E48" w:rsidP="002266FE">
      <w:pPr>
        <w:tabs>
          <w:tab w:val="left" w:pos="2477"/>
        </w:tabs>
        <w:jc w:val="both"/>
        <w:rPr>
          <w:rFonts w:ascii="Calibri" w:hAnsi="Calibri" w:cs="Courier New"/>
          <w:sz w:val="20"/>
          <w:szCs w:val="20"/>
        </w:rPr>
      </w:pPr>
    </w:p>
    <w:p w:rsidR="002266FE" w:rsidRPr="001539BC" w:rsidRDefault="002266FE" w:rsidP="002266FE">
      <w:pPr>
        <w:tabs>
          <w:tab w:val="left" w:pos="2477"/>
        </w:tabs>
        <w:jc w:val="center"/>
        <w:rPr>
          <w:rFonts w:ascii="Cambria" w:hAnsi="Cambria" w:cs="Courier New"/>
          <w:b/>
          <w:sz w:val="22"/>
          <w:szCs w:val="22"/>
        </w:rPr>
      </w:pPr>
      <w:r w:rsidRPr="002A1C1F">
        <w:rPr>
          <w:rFonts w:ascii="Calibri" w:hAnsi="Calibri" w:cs="Courier New"/>
          <w:sz w:val="20"/>
          <w:szCs w:val="20"/>
        </w:rPr>
        <w:br w:type="page"/>
      </w:r>
      <w:bookmarkStart w:id="78" w:name="_Toc354849668"/>
      <w:r w:rsidRPr="001539BC">
        <w:rPr>
          <w:rFonts w:ascii="Cambria" w:hAnsi="Cambria" w:cs="Courier New"/>
          <w:b/>
          <w:sz w:val="22"/>
          <w:szCs w:val="22"/>
        </w:rPr>
        <w:lastRenderedPageBreak/>
        <w:t>ПОВТОРНЫЙ ВИЗИТ</w:t>
      </w:r>
      <w:bookmarkEnd w:id="78"/>
    </w:p>
    <w:p w:rsidR="002266FE" w:rsidRPr="002A1C1F" w:rsidRDefault="002266FE" w:rsidP="002266FE">
      <w:pPr>
        <w:rPr>
          <w:rFonts w:ascii="Calibri" w:hAnsi="Calibri" w:cs="Courier New"/>
          <w:sz w:val="20"/>
          <w:szCs w:val="20"/>
        </w:rPr>
      </w:pPr>
    </w:p>
    <w:p w:rsidR="002266FE" w:rsidRPr="002A1C1F" w:rsidRDefault="002266FE" w:rsidP="002266FE">
      <w:pPr>
        <w:rPr>
          <w:rFonts w:ascii="Calibri" w:hAnsi="Calibri" w:cs="Courier New"/>
          <w:sz w:val="20"/>
          <w:szCs w:val="20"/>
        </w:rPr>
      </w:pPr>
      <w:r w:rsidRPr="002A1C1F">
        <w:rPr>
          <w:rFonts w:ascii="Calibri" w:hAnsi="Calibri" w:cs="Courier New"/>
          <w:sz w:val="20"/>
          <w:szCs w:val="20"/>
        </w:rPr>
        <w:t>ПОВТОРНЫЙ ВИЗИТ</w:t>
      </w:r>
    </w:p>
    <w:p w:rsidR="002266FE" w:rsidRPr="002A1C1F" w:rsidRDefault="002266FE" w:rsidP="002266FE">
      <w:pPr>
        <w:rPr>
          <w:rFonts w:ascii="Calibri" w:hAnsi="Calibri" w:cs="Courier New"/>
          <w:sz w:val="20"/>
          <w:szCs w:val="20"/>
        </w:rPr>
      </w:pPr>
    </w:p>
    <w:tbl>
      <w:tblPr>
        <w:tblW w:w="0" w:type="auto"/>
        <w:tblBorders>
          <w:insideH w:val="single" w:sz="4" w:space="0" w:color="auto"/>
          <w:insideV w:val="single" w:sz="4" w:space="0" w:color="auto"/>
        </w:tblBorders>
        <w:tblLook w:val="01E0" w:firstRow="1" w:lastRow="1" w:firstColumn="1" w:lastColumn="1" w:noHBand="0" w:noVBand="0"/>
      </w:tblPr>
      <w:tblGrid>
        <w:gridCol w:w="3691"/>
        <w:gridCol w:w="3373"/>
        <w:gridCol w:w="219"/>
      </w:tblGrid>
      <w:tr w:rsidR="00583E48" w:rsidRPr="002A1C1F" w:rsidTr="00B31B71">
        <w:trPr>
          <w:gridAfter w:val="1"/>
          <w:wAfter w:w="231" w:type="dxa"/>
        </w:trPr>
        <w:tc>
          <w:tcPr>
            <w:tcW w:w="3829" w:type="dxa"/>
            <w:tcBorders>
              <w:top w:val="single" w:sz="4" w:space="0" w:color="auto"/>
              <w:left w:val="nil"/>
              <w:bottom w:val="single" w:sz="4" w:space="0" w:color="auto"/>
              <w:right w:val="single" w:sz="4" w:space="0" w:color="auto"/>
            </w:tcBorders>
            <w:hideMark/>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Название сервисной фирмы</w:t>
            </w:r>
          </w:p>
        </w:tc>
        <w:tc>
          <w:tcPr>
            <w:tcW w:w="3442" w:type="dxa"/>
            <w:tcBorders>
              <w:top w:val="single" w:sz="4" w:space="0" w:color="auto"/>
              <w:left w:val="single" w:sz="4" w:space="0" w:color="auto"/>
              <w:bottom w:val="single" w:sz="4" w:space="0" w:color="auto"/>
              <w:right w:val="nil"/>
            </w:tcBorders>
          </w:tcPr>
          <w:p w:rsidR="002266FE" w:rsidRPr="002A1C1F" w:rsidRDefault="002266FE" w:rsidP="00B31B71">
            <w:pPr>
              <w:jc w:val="both"/>
              <w:rPr>
                <w:rFonts w:ascii="Calibri" w:hAnsi="Calibri" w:cs="Courier New"/>
                <w:sz w:val="20"/>
                <w:szCs w:val="20"/>
              </w:rPr>
            </w:pPr>
          </w:p>
        </w:tc>
      </w:tr>
      <w:tr w:rsidR="00583E48" w:rsidRPr="002A1C1F" w:rsidTr="00B31B71">
        <w:trPr>
          <w:gridAfter w:val="1"/>
          <w:wAfter w:w="231" w:type="dxa"/>
        </w:trPr>
        <w:tc>
          <w:tcPr>
            <w:tcW w:w="3829" w:type="dxa"/>
            <w:tcBorders>
              <w:top w:val="single" w:sz="4" w:space="0" w:color="auto"/>
              <w:left w:val="nil"/>
              <w:bottom w:val="single" w:sz="4" w:space="0" w:color="auto"/>
              <w:right w:val="single" w:sz="4" w:space="0" w:color="auto"/>
            </w:tcBorders>
            <w:hideMark/>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ФИО мастера</w:t>
            </w:r>
          </w:p>
        </w:tc>
        <w:tc>
          <w:tcPr>
            <w:tcW w:w="3442" w:type="dxa"/>
            <w:tcBorders>
              <w:top w:val="single" w:sz="4" w:space="0" w:color="auto"/>
              <w:left w:val="single" w:sz="4" w:space="0" w:color="auto"/>
              <w:bottom w:val="single" w:sz="4" w:space="0" w:color="auto"/>
              <w:right w:val="nil"/>
            </w:tcBorders>
          </w:tcPr>
          <w:p w:rsidR="002266FE" w:rsidRPr="002A1C1F" w:rsidRDefault="002266FE" w:rsidP="00B31B71">
            <w:pPr>
              <w:jc w:val="both"/>
              <w:rPr>
                <w:rFonts w:ascii="Calibri" w:hAnsi="Calibri" w:cs="Courier New"/>
                <w:sz w:val="20"/>
                <w:szCs w:val="20"/>
              </w:rPr>
            </w:pPr>
          </w:p>
        </w:tc>
      </w:tr>
      <w:tr w:rsidR="00583E48" w:rsidRPr="002A1C1F" w:rsidTr="00B31B71">
        <w:trPr>
          <w:gridAfter w:val="1"/>
          <w:wAfter w:w="231" w:type="dxa"/>
        </w:trPr>
        <w:tc>
          <w:tcPr>
            <w:tcW w:w="3829" w:type="dxa"/>
            <w:tcBorders>
              <w:top w:val="single" w:sz="4" w:space="0" w:color="auto"/>
              <w:left w:val="nil"/>
              <w:bottom w:val="single" w:sz="4" w:space="0" w:color="auto"/>
              <w:right w:val="single" w:sz="4" w:space="0" w:color="auto"/>
            </w:tcBorders>
            <w:hideMark/>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Номер сертификата (если есть)</w:t>
            </w:r>
          </w:p>
        </w:tc>
        <w:tc>
          <w:tcPr>
            <w:tcW w:w="3442" w:type="dxa"/>
            <w:tcBorders>
              <w:top w:val="single" w:sz="4" w:space="0" w:color="auto"/>
              <w:left w:val="single" w:sz="4" w:space="0" w:color="auto"/>
              <w:bottom w:val="single" w:sz="4" w:space="0" w:color="auto"/>
              <w:right w:val="nil"/>
            </w:tcBorders>
          </w:tcPr>
          <w:p w:rsidR="002266FE" w:rsidRPr="002A1C1F" w:rsidRDefault="002266FE" w:rsidP="00B31B71">
            <w:pPr>
              <w:jc w:val="both"/>
              <w:rPr>
                <w:rFonts w:ascii="Calibri" w:hAnsi="Calibri" w:cs="Courier New"/>
                <w:sz w:val="20"/>
                <w:szCs w:val="20"/>
              </w:rPr>
            </w:pPr>
          </w:p>
        </w:tc>
      </w:tr>
      <w:tr w:rsidR="00583E48" w:rsidRPr="002A1C1F" w:rsidTr="00B31B71">
        <w:trPr>
          <w:gridAfter w:val="1"/>
          <w:wAfter w:w="231" w:type="dxa"/>
        </w:trPr>
        <w:tc>
          <w:tcPr>
            <w:tcW w:w="3829" w:type="dxa"/>
            <w:tcBorders>
              <w:top w:val="single" w:sz="4" w:space="0" w:color="auto"/>
              <w:left w:val="nil"/>
              <w:bottom w:val="single" w:sz="4" w:space="0" w:color="auto"/>
              <w:right w:val="single" w:sz="4" w:space="0" w:color="auto"/>
            </w:tcBorders>
            <w:hideMark/>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Контактный телефон</w:t>
            </w:r>
          </w:p>
        </w:tc>
        <w:tc>
          <w:tcPr>
            <w:tcW w:w="3442" w:type="dxa"/>
            <w:tcBorders>
              <w:top w:val="single" w:sz="4" w:space="0" w:color="auto"/>
              <w:left w:val="single" w:sz="4" w:space="0" w:color="auto"/>
              <w:bottom w:val="single" w:sz="4" w:space="0" w:color="auto"/>
              <w:right w:val="nil"/>
            </w:tcBorders>
          </w:tcPr>
          <w:p w:rsidR="002266FE" w:rsidRPr="002A1C1F" w:rsidRDefault="002266FE" w:rsidP="00B31B71">
            <w:pPr>
              <w:jc w:val="both"/>
              <w:rPr>
                <w:rFonts w:ascii="Calibri" w:hAnsi="Calibri" w:cs="Courier New"/>
                <w:sz w:val="20"/>
                <w:szCs w:val="20"/>
              </w:rPr>
            </w:pPr>
          </w:p>
        </w:tc>
      </w:tr>
      <w:tr w:rsidR="00583E48" w:rsidRPr="002A1C1F" w:rsidTr="00B31B71">
        <w:trPr>
          <w:gridAfter w:val="1"/>
          <w:wAfter w:w="231" w:type="dxa"/>
        </w:trPr>
        <w:tc>
          <w:tcPr>
            <w:tcW w:w="3829" w:type="dxa"/>
            <w:tcBorders>
              <w:top w:val="single" w:sz="4" w:space="0" w:color="auto"/>
              <w:left w:val="nil"/>
              <w:bottom w:val="single" w:sz="4" w:space="0" w:color="auto"/>
              <w:right w:val="single" w:sz="4" w:space="0" w:color="auto"/>
            </w:tcBorders>
            <w:hideMark/>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Дата визита</w:t>
            </w:r>
          </w:p>
        </w:tc>
        <w:tc>
          <w:tcPr>
            <w:tcW w:w="3442" w:type="dxa"/>
            <w:tcBorders>
              <w:top w:val="single" w:sz="4" w:space="0" w:color="auto"/>
              <w:left w:val="single" w:sz="4" w:space="0" w:color="auto"/>
              <w:bottom w:val="single" w:sz="4" w:space="0" w:color="auto"/>
              <w:right w:val="nil"/>
            </w:tcBorders>
          </w:tcPr>
          <w:p w:rsidR="002266FE" w:rsidRPr="002A1C1F" w:rsidRDefault="002266FE" w:rsidP="00B31B71">
            <w:pPr>
              <w:jc w:val="both"/>
              <w:rPr>
                <w:rFonts w:ascii="Calibri" w:hAnsi="Calibri" w:cs="Courier New"/>
                <w:sz w:val="20"/>
                <w:szCs w:val="20"/>
              </w:rPr>
            </w:pPr>
          </w:p>
        </w:tc>
      </w:tr>
      <w:tr w:rsidR="00583E48" w:rsidRPr="002A1C1F" w:rsidTr="00B31B71">
        <w:trPr>
          <w:gridAfter w:val="1"/>
          <w:wAfter w:w="231" w:type="dxa"/>
        </w:trPr>
        <w:tc>
          <w:tcPr>
            <w:tcW w:w="3829" w:type="dxa"/>
            <w:tcBorders>
              <w:top w:val="single" w:sz="4" w:space="0" w:color="auto"/>
              <w:left w:val="nil"/>
              <w:bottom w:val="single" w:sz="4" w:space="0" w:color="auto"/>
              <w:right w:val="single" w:sz="4" w:space="0" w:color="auto"/>
            </w:tcBorders>
            <w:hideMark/>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Подпись</w:t>
            </w:r>
          </w:p>
        </w:tc>
        <w:tc>
          <w:tcPr>
            <w:tcW w:w="3442" w:type="dxa"/>
            <w:tcBorders>
              <w:top w:val="single" w:sz="4" w:space="0" w:color="auto"/>
              <w:left w:val="single" w:sz="4" w:space="0" w:color="auto"/>
              <w:bottom w:val="single" w:sz="4" w:space="0" w:color="auto"/>
              <w:right w:val="nil"/>
            </w:tcBorders>
            <w:hideMark/>
          </w:tcPr>
          <w:p w:rsidR="002266FE" w:rsidRPr="002A1C1F" w:rsidRDefault="002266FE" w:rsidP="00B31B71">
            <w:pPr>
              <w:ind w:left="1549"/>
              <w:jc w:val="both"/>
              <w:rPr>
                <w:rFonts w:ascii="Calibri" w:hAnsi="Calibri" w:cs="Courier New"/>
                <w:sz w:val="20"/>
                <w:szCs w:val="20"/>
              </w:rPr>
            </w:pPr>
            <w:r w:rsidRPr="002A1C1F">
              <w:rPr>
                <w:rFonts w:ascii="Calibri" w:hAnsi="Calibri" w:cs="Courier New"/>
                <w:sz w:val="20"/>
                <w:szCs w:val="20"/>
              </w:rPr>
              <w:t>М.П.</w:t>
            </w:r>
          </w:p>
        </w:tc>
      </w:tr>
      <w:tr w:rsidR="00583E48" w:rsidRPr="002A1C1F" w:rsidTr="00B31B71">
        <w:trPr>
          <w:trHeight w:val="80"/>
        </w:trPr>
        <w:tc>
          <w:tcPr>
            <w:tcW w:w="7502" w:type="dxa"/>
            <w:gridSpan w:val="3"/>
          </w:tcPr>
          <w:p w:rsidR="002266FE" w:rsidRPr="002A1C1F" w:rsidRDefault="002266FE" w:rsidP="00B31B71">
            <w:pPr>
              <w:rPr>
                <w:rFonts w:ascii="Calibri" w:hAnsi="Calibri" w:cs="Courier New"/>
                <w:sz w:val="20"/>
                <w:szCs w:val="20"/>
              </w:rPr>
            </w:pPr>
          </w:p>
        </w:tc>
      </w:tr>
      <w:tr w:rsidR="00583E48" w:rsidRPr="002A1C1F" w:rsidTr="00B31B71">
        <w:trPr>
          <w:trHeight w:val="80"/>
        </w:trPr>
        <w:tc>
          <w:tcPr>
            <w:tcW w:w="7502" w:type="dxa"/>
            <w:gridSpan w:val="3"/>
          </w:tcPr>
          <w:p w:rsidR="002266FE" w:rsidRPr="002A1C1F" w:rsidRDefault="00DC3B38" w:rsidP="00B31B71">
            <w:pPr>
              <w:rPr>
                <w:rFonts w:ascii="Calibri" w:hAnsi="Calibri" w:cs="Courier New"/>
                <w:sz w:val="20"/>
                <w:szCs w:val="20"/>
                <w:lang w:val="en-US"/>
              </w:rPr>
            </w:pPr>
            <w:r>
              <w:rPr>
                <w:rFonts w:ascii="Calibri" w:hAnsi="Calibri" w:cs="Courier New"/>
                <w:noProof/>
                <w:sz w:val="20"/>
                <w:szCs w:val="20"/>
              </w:rPr>
              <w:drawing>
                <wp:anchor distT="0" distB="0" distL="114300" distR="114300" simplePos="0" relativeHeight="251658240" behindDoc="1" locked="0" layoutInCell="1" allowOverlap="1">
                  <wp:simplePos x="0" y="0"/>
                  <wp:positionH relativeFrom="column">
                    <wp:posOffset>4191635</wp:posOffset>
                  </wp:positionH>
                  <wp:positionV relativeFrom="paragraph">
                    <wp:posOffset>96520</wp:posOffset>
                  </wp:positionV>
                  <wp:extent cx="552450" cy="357505"/>
                  <wp:effectExtent l="19050" t="0" r="0" b="0"/>
                  <wp:wrapNone/>
                  <wp:docPr id="6" name="Рисунок 2" descr="1261060715Hz5cz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261060715Hz5czf.jpg"/>
                          <pic:cNvPicPr>
                            <a:picLocks noChangeAspect="1" noChangeArrowheads="1"/>
                          </pic:cNvPicPr>
                        </pic:nvPicPr>
                        <pic:blipFill>
                          <a:blip r:embed="rId10" cstate="print"/>
                          <a:srcRect l="74442" t="6261" r="6190" b="83484"/>
                          <a:stretch>
                            <a:fillRect/>
                          </a:stretch>
                        </pic:blipFill>
                        <pic:spPr bwMode="auto">
                          <a:xfrm>
                            <a:off x="0" y="0"/>
                            <a:ext cx="552450" cy="357505"/>
                          </a:xfrm>
                          <a:prstGeom prst="rect">
                            <a:avLst/>
                          </a:prstGeom>
                          <a:noFill/>
                          <a:ln w="9525">
                            <a:noFill/>
                            <a:miter lim="800000"/>
                            <a:headEnd/>
                            <a:tailEnd/>
                          </a:ln>
                        </pic:spPr>
                      </pic:pic>
                    </a:graphicData>
                  </a:graphic>
                </wp:anchor>
              </w:drawing>
            </w:r>
          </w:p>
        </w:tc>
      </w:tr>
      <w:tr w:rsidR="00583E48" w:rsidRPr="002A1C1F" w:rsidTr="00B31B71">
        <w:trPr>
          <w:trHeight w:val="80"/>
        </w:trPr>
        <w:tc>
          <w:tcPr>
            <w:tcW w:w="7502" w:type="dxa"/>
            <w:gridSpan w:val="3"/>
            <w:tcBorders>
              <w:top w:val="nil"/>
              <w:left w:val="nil"/>
              <w:bottom w:val="dashed" w:sz="4" w:space="0" w:color="auto"/>
              <w:right w:val="nil"/>
            </w:tcBorders>
          </w:tcPr>
          <w:p w:rsidR="002266FE" w:rsidRPr="002A1C1F" w:rsidRDefault="002266FE" w:rsidP="00B31B71">
            <w:pPr>
              <w:rPr>
                <w:rFonts w:ascii="Calibri" w:hAnsi="Calibri" w:cs="Courier New"/>
                <w:sz w:val="20"/>
                <w:szCs w:val="20"/>
                <w:lang w:val="en-US"/>
              </w:rPr>
            </w:pPr>
          </w:p>
        </w:tc>
      </w:tr>
    </w:tbl>
    <w:p w:rsidR="002266FE" w:rsidRPr="002A1C1F" w:rsidRDefault="002266FE" w:rsidP="002266FE">
      <w:pPr>
        <w:rPr>
          <w:rFonts w:ascii="Calibri" w:hAnsi="Calibri" w:cs="Courier New"/>
          <w:sz w:val="20"/>
          <w:szCs w:val="20"/>
        </w:rPr>
      </w:pPr>
    </w:p>
    <w:p w:rsidR="002266FE" w:rsidRPr="002A1C1F" w:rsidRDefault="002266FE" w:rsidP="002266FE">
      <w:pPr>
        <w:rPr>
          <w:rFonts w:ascii="Calibri" w:hAnsi="Calibri" w:cs="Courier New"/>
          <w:sz w:val="20"/>
          <w:szCs w:val="20"/>
        </w:rPr>
      </w:pPr>
      <w:r w:rsidRPr="002A1C1F">
        <w:rPr>
          <w:rFonts w:ascii="Calibri" w:hAnsi="Calibri" w:cs="Courier New"/>
          <w:sz w:val="20"/>
          <w:szCs w:val="20"/>
        </w:rPr>
        <w:t>ПОВТОРНЫЙ ВИЗИТ</w:t>
      </w:r>
    </w:p>
    <w:p w:rsidR="002266FE" w:rsidRPr="002A1C1F" w:rsidRDefault="002266FE" w:rsidP="002266FE">
      <w:pPr>
        <w:rPr>
          <w:rFonts w:ascii="Calibri" w:hAnsi="Calibri" w:cs="Courier New"/>
          <w:sz w:val="20"/>
          <w:szCs w:val="20"/>
        </w:rPr>
      </w:pPr>
    </w:p>
    <w:tbl>
      <w:tblPr>
        <w:tblW w:w="0" w:type="auto"/>
        <w:tblBorders>
          <w:insideH w:val="single" w:sz="4" w:space="0" w:color="auto"/>
          <w:insideV w:val="single" w:sz="4" w:space="0" w:color="auto"/>
        </w:tblBorders>
        <w:tblLook w:val="01E0" w:firstRow="1" w:lastRow="1" w:firstColumn="1" w:lastColumn="1" w:noHBand="0" w:noVBand="0"/>
      </w:tblPr>
      <w:tblGrid>
        <w:gridCol w:w="3724"/>
        <w:gridCol w:w="3336"/>
        <w:gridCol w:w="223"/>
      </w:tblGrid>
      <w:tr w:rsidR="002266FE" w:rsidRPr="002A1C1F" w:rsidTr="00B31B71">
        <w:trPr>
          <w:gridAfter w:val="1"/>
          <w:wAfter w:w="229" w:type="dxa"/>
          <w:trHeight w:val="251"/>
        </w:trPr>
        <w:tc>
          <w:tcPr>
            <w:tcW w:w="3796" w:type="dxa"/>
            <w:tcBorders>
              <w:top w:val="single" w:sz="4" w:space="0" w:color="auto"/>
              <w:left w:val="nil"/>
              <w:bottom w:val="single" w:sz="4" w:space="0" w:color="auto"/>
              <w:right w:val="single" w:sz="4" w:space="0" w:color="auto"/>
            </w:tcBorders>
            <w:hideMark/>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Название сервисной фирмы</w:t>
            </w:r>
          </w:p>
        </w:tc>
        <w:tc>
          <w:tcPr>
            <w:tcW w:w="3415" w:type="dxa"/>
            <w:tcBorders>
              <w:top w:val="single" w:sz="4" w:space="0" w:color="auto"/>
              <w:left w:val="single" w:sz="4" w:space="0" w:color="auto"/>
              <w:bottom w:val="single" w:sz="4" w:space="0" w:color="auto"/>
              <w:right w:val="nil"/>
            </w:tcBorders>
          </w:tcPr>
          <w:p w:rsidR="002266FE" w:rsidRPr="002A1C1F" w:rsidRDefault="002266FE" w:rsidP="00B31B71">
            <w:pPr>
              <w:jc w:val="both"/>
              <w:rPr>
                <w:rFonts w:ascii="Calibri" w:hAnsi="Calibri" w:cs="Courier New"/>
                <w:sz w:val="20"/>
                <w:szCs w:val="20"/>
              </w:rPr>
            </w:pPr>
          </w:p>
        </w:tc>
      </w:tr>
      <w:tr w:rsidR="002266FE" w:rsidRPr="002A1C1F" w:rsidTr="00B31B71">
        <w:trPr>
          <w:gridAfter w:val="1"/>
          <w:wAfter w:w="229" w:type="dxa"/>
          <w:trHeight w:val="263"/>
        </w:trPr>
        <w:tc>
          <w:tcPr>
            <w:tcW w:w="3796" w:type="dxa"/>
            <w:tcBorders>
              <w:top w:val="single" w:sz="4" w:space="0" w:color="auto"/>
              <w:left w:val="nil"/>
              <w:bottom w:val="single" w:sz="4" w:space="0" w:color="auto"/>
              <w:right w:val="single" w:sz="4" w:space="0" w:color="auto"/>
            </w:tcBorders>
            <w:hideMark/>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ФИО мастера</w:t>
            </w:r>
          </w:p>
        </w:tc>
        <w:tc>
          <w:tcPr>
            <w:tcW w:w="3415" w:type="dxa"/>
            <w:tcBorders>
              <w:top w:val="single" w:sz="4" w:space="0" w:color="auto"/>
              <w:left w:val="single" w:sz="4" w:space="0" w:color="auto"/>
              <w:bottom w:val="single" w:sz="4" w:space="0" w:color="auto"/>
              <w:right w:val="nil"/>
            </w:tcBorders>
          </w:tcPr>
          <w:p w:rsidR="002266FE" w:rsidRPr="002A1C1F" w:rsidRDefault="002266FE" w:rsidP="00B31B71">
            <w:pPr>
              <w:jc w:val="both"/>
              <w:rPr>
                <w:rFonts w:ascii="Calibri" w:hAnsi="Calibri" w:cs="Courier New"/>
                <w:sz w:val="20"/>
                <w:szCs w:val="20"/>
              </w:rPr>
            </w:pPr>
          </w:p>
        </w:tc>
      </w:tr>
      <w:tr w:rsidR="002266FE" w:rsidRPr="002A1C1F" w:rsidTr="00B31B71">
        <w:trPr>
          <w:gridAfter w:val="1"/>
          <w:wAfter w:w="229" w:type="dxa"/>
          <w:trHeight w:val="251"/>
        </w:trPr>
        <w:tc>
          <w:tcPr>
            <w:tcW w:w="3796" w:type="dxa"/>
            <w:tcBorders>
              <w:top w:val="single" w:sz="4" w:space="0" w:color="auto"/>
              <w:left w:val="nil"/>
              <w:bottom w:val="single" w:sz="4" w:space="0" w:color="auto"/>
              <w:right w:val="single" w:sz="4" w:space="0" w:color="auto"/>
            </w:tcBorders>
            <w:hideMark/>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Номер сертификата (если есть)</w:t>
            </w:r>
          </w:p>
        </w:tc>
        <w:tc>
          <w:tcPr>
            <w:tcW w:w="3415" w:type="dxa"/>
            <w:tcBorders>
              <w:top w:val="single" w:sz="4" w:space="0" w:color="auto"/>
              <w:left w:val="single" w:sz="4" w:space="0" w:color="auto"/>
              <w:bottom w:val="single" w:sz="4" w:space="0" w:color="auto"/>
              <w:right w:val="nil"/>
            </w:tcBorders>
          </w:tcPr>
          <w:p w:rsidR="002266FE" w:rsidRPr="002A1C1F" w:rsidRDefault="002266FE" w:rsidP="00B31B71">
            <w:pPr>
              <w:jc w:val="both"/>
              <w:rPr>
                <w:rFonts w:ascii="Calibri" w:hAnsi="Calibri" w:cs="Courier New"/>
                <w:sz w:val="20"/>
                <w:szCs w:val="20"/>
              </w:rPr>
            </w:pPr>
          </w:p>
        </w:tc>
      </w:tr>
      <w:tr w:rsidR="002266FE" w:rsidRPr="002A1C1F" w:rsidTr="00B31B71">
        <w:trPr>
          <w:gridAfter w:val="1"/>
          <w:wAfter w:w="229" w:type="dxa"/>
          <w:trHeight w:val="263"/>
        </w:trPr>
        <w:tc>
          <w:tcPr>
            <w:tcW w:w="3796" w:type="dxa"/>
            <w:tcBorders>
              <w:top w:val="single" w:sz="4" w:space="0" w:color="auto"/>
              <w:left w:val="nil"/>
              <w:bottom w:val="single" w:sz="4" w:space="0" w:color="auto"/>
              <w:right w:val="single" w:sz="4" w:space="0" w:color="auto"/>
            </w:tcBorders>
            <w:hideMark/>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Контактный телефон</w:t>
            </w:r>
          </w:p>
        </w:tc>
        <w:tc>
          <w:tcPr>
            <w:tcW w:w="3415" w:type="dxa"/>
            <w:tcBorders>
              <w:top w:val="single" w:sz="4" w:space="0" w:color="auto"/>
              <w:left w:val="single" w:sz="4" w:space="0" w:color="auto"/>
              <w:bottom w:val="single" w:sz="4" w:space="0" w:color="auto"/>
              <w:right w:val="nil"/>
            </w:tcBorders>
          </w:tcPr>
          <w:p w:rsidR="002266FE" w:rsidRPr="002A1C1F" w:rsidRDefault="002266FE" w:rsidP="00B31B71">
            <w:pPr>
              <w:jc w:val="both"/>
              <w:rPr>
                <w:rFonts w:ascii="Calibri" w:hAnsi="Calibri" w:cs="Courier New"/>
                <w:sz w:val="20"/>
                <w:szCs w:val="20"/>
              </w:rPr>
            </w:pPr>
          </w:p>
        </w:tc>
      </w:tr>
      <w:tr w:rsidR="002266FE" w:rsidRPr="002A1C1F" w:rsidTr="00B31B71">
        <w:trPr>
          <w:gridAfter w:val="1"/>
          <w:wAfter w:w="229" w:type="dxa"/>
          <w:trHeight w:val="251"/>
        </w:trPr>
        <w:tc>
          <w:tcPr>
            <w:tcW w:w="3796" w:type="dxa"/>
            <w:tcBorders>
              <w:top w:val="single" w:sz="4" w:space="0" w:color="auto"/>
              <w:left w:val="nil"/>
              <w:bottom w:val="single" w:sz="4" w:space="0" w:color="auto"/>
              <w:right w:val="single" w:sz="4" w:space="0" w:color="auto"/>
            </w:tcBorders>
            <w:hideMark/>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Дата визита</w:t>
            </w:r>
          </w:p>
        </w:tc>
        <w:tc>
          <w:tcPr>
            <w:tcW w:w="3415" w:type="dxa"/>
            <w:tcBorders>
              <w:top w:val="single" w:sz="4" w:space="0" w:color="auto"/>
              <w:left w:val="single" w:sz="4" w:space="0" w:color="auto"/>
              <w:bottom w:val="single" w:sz="4" w:space="0" w:color="auto"/>
              <w:right w:val="nil"/>
            </w:tcBorders>
          </w:tcPr>
          <w:p w:rsidR="002266FE" w:rsidRPr="002A1C1F" w:rsidRDefault="002266FE" w:rsidP="00B31B71">
            <w:pPr>
              <w:jc w:val="both"/>
              <w:rPr>
                <w:rFonts w:ascii="Calibri" w:hAnsi="Calibri" w:cs="Courier New"/>
                <w:sz w:val="20"/>
                <w:szCs w:val="20"/>
              </w:rPr>
            </w:pPr>
          </w:p>
        </w:tc>
      </w:tr>
      <w:tr w:rsidR="002266FE" w:rsidRPr="002A1C1F" w:rsidTr="00B31B71">
        <w:trPr>
          <w:gridAfter w:val="1"/>
          <w:wAfter w:w="229" w:type="dxa"/>
          <w:trHeight w:val="263"/>
        </w:trPr>
        <w:tc>
          <w:tcPr>
            <w:tcW w:w="3796" w:type="dxa"/>
            <w:tcBorders>
              <w:top w:val="single" w:sz="4" w:space="0" w:color="auto"/>
              <w:left w:val="nil"/>
              <w:bottom w:val="single" w:sz="4" w:space="0" w:color="auto"/>
              <w:right w:val="single" w:sz="4" w:space="0" w:color="auto"/>
            </w:tcBorders>
            <w:hideMark/>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Подпись</w:t>
            </w:r>
          </w:p>
        </w:tc>
        <w:tc>
          <w:tcPr>
            <w:tcW w:w="3415" w:type="dxa"/>
            <w:tcBorders>
              <w:top w:val="single" w:sz="4" w:space="0" w:color="auto"/>
              <w:left w:val="single" w:sz="4" w:space="0" w:color="auto"/>
              <w:bottom w:val="single" w:sz="4" w:space="0" w:color="auto"/>
              <w:right w:val="nil"/>
            </w:tcBorders>
            <w:hideMark/>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 xml:space="preserve">        </w:t>
            </w:r>
            <w:r w:rsidRPr="002A1C1F">
              <w:rPr>
                <w:rFonts w:ascii="Calibri" w:hAnsi="Calibri" w:cs="Courier New"/>
                <w:sz w:val="20"/>
                <w:szCs w:val="20"/>
                <w:lang w:val="en-US"/>
              </w:rPr>
              <w:t xml:space="preserve"> </w:t>
            </w:r>
            <w:r w:rsidRPr="002A1C1F">
              <w:rPr>
                <w:rFonts w:ascii="Calibri" w:hAnsi="Calibri" w:cs="Courier New"/>
                <w:sz w:val="20"/>
                <w:szCs w:val="20"/>
              </w:rPr>
              <w:t xml:space="preserve"> М.П.</w:t>
            </w:r>
          </w:p>
        </w:tc>
      </w:tr>
      <w:tr w:rsidR="002266FE" w:rsidRPr="002A1C1F" w:rsidTr="00B31B71">
        <w:trPr>
          <w:trHeight w:val="263"/>
        </w:trPr>
        <w:tc>
          <w:tcPr>
            <w:tcW w:w="7440" w:type="dxa"/>
            <w:gridSpan w:val="3"/>
          </w:tcPr>
          <w:p w:rsidR="002266FE" w:rsidRPr="002A1C1F" w:rsidRDefault="002266FE" w:rsidP="00B31B71">
            <w:pPr>
              <w:rPr>
                <w:rFonts w:ascii="Calibri" w:hAnsi="Calibri" w:cs="Courier New"/>
                <w:sz w:val="20"/>
                <w:szCs w:val="20"/>
              </w:rPr>
            </w:pPr>
          </w:p>
        </w:tc>
      </w:tr>
      <w:tr w:rsidR="002266FE" w:rsidRPr="002A1C1F" w:rsidTr="00B31B71">
        <w:trPr>
          <w:trHeight w:val="263"/>
        </w:trPr>
        <w:tc>
          <w:tcPr>
            <w:tcW w:w="7440" w:type="dxa"/>
            <w:gridSpan w:val="3"/>
          </w:tcPr>
          <w:p w:rsidR="002266FE" w:rsidRPr="002A1C1F" w:rsidRDefault="00DC3B38" w:rsidP="00B31B71">
            <w:pPr>
              <w:rPr>
                <w:rFonts w:ascii="Calibri" w:hAnsi="Calibri" w:cs="Courier New"/>
                <w:sz w:val="20"/>
                <w:szCs w:val="20"/>
                <w:lang w:val="en-US"/>
              </w:rPr>
            </w:pPr>
            <w:r>
              <w:rPr>
                <w:rFonts w:ascii="Calibri" w:hAnsi="Calibri" w:cs="Courier New"/>
                <w:noProof/>
                <w:sz w:val="20"/>
                <w:szCs w:val="20"/>
              </w:rPr>
              <w:drawing>
                <wp:anchor distT="0" distB="0" distL="114300" distR="114300" simplePos="0" relativeHeight="251657216" behindDoc="1" locked="0" layoutInCell="1" allowOverlap="1">
                  <wp:simplePos x="0" y="0"/>
                  <wp:positionH relativeFrom="column">
                    <wp:posOffset>4191635</wp:posOffset>
                  </wp:positionH>
                  <wp:positionV relativeFrom="paragraph">
                    <wp:posOffset>111760</wp:posOffset>
                  </wp:positionV>
                  <wp:extent cx="552450" cy="357505"/>
                  <wp:effectExtent l="19050" t="0" r="0" b="0"/>
                  <wp:wrapNone/>
                  <wp:docPr id="5" name="Рисунок 2" descr="1261060715Hz5cz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261060715Hz5czf.jpg"/>
                          <pic:cNvPicPr>
                            <a:picLocks noChangeAspect="1" noChangeArrowheads="1"/>
                          </pic:cNvPicPr>
                        </pic:nvPicPr>
                        <pic:blipFill>
                          <a:blip r:embed="rId10" cstate="print"/>
                          <a:srcRect l="74442" t="6261" r="6190" b="83484"/>
                          <a:stretch>
                            <a:fillRect/>
                          </a:stretch>
                        </pic:blipFill>
                        <pic:spPr bwMode="auto">
                          <a:xfrm>
                            <a:off x="0" y="0"/>
                            <a:ext cx="552450" cy="357505"/>
                          </a:xfrm>
                          <a:prstGeom prst="rect">
                            <a:avLst/>
                          </a:prstGeom>
                          <a:noFill/>
                          <a:ln w="9525">
                            <a:noFill/>
                            <a:miter lim="800000"/>
                            <a:headEnd/>
                            <a:tailEnd/>
                          </a:ln>
                        </pic:spPr>
                      </pic:pic>
                    </a:graphicData>
                  </a:graphic>
                </wp:anchor>
              </w:drawing>
            </w:r>
          </w:p>
        </w:tc>
      </w:tr>
      <w:tr w:rsidR="002266FE" w:rsidRPr="002A1C1F" w:rsidTr="00B31B71">
        <w:trPr>
          <w:trHeight w:val="79"/>
        </w:trPr>
        <w:tc>
          <w:tcPr>
            <w:tcW w:w="7440" w:type="dxa"/>
            <w:gridSpan w:val="3"/>
            <w:tcBorders>
              <w:top w:val="nil"/>
              <w:left w:val="nil"/>
              <w:bottom w:val="dashed" w:sz="4" w:space="0" w:color="auto"/>
              <w:right w:val="nil"/>
            </w:tcBorders>
          </w:tcPr>
          <w:p w:rsidR="002266FE" w:rsidRPr="002A1C1F" w:rsidRDefault="002266FE" w:rsidP="00B31B71">
            <w:pPr>
              <w:rPr>
                <w:rFonts w:ascii="Calibri" w:hAnsi="Calibri" w:cs="Courier New"/>
                <w:sz w:val="20"/>
                <w:szCs w:val="20"/>
                <w:lang w:val="en-US"/>
              </w:rPr>
            </w:pPr>
          </w:p>
        </w:tc>
      </w:tr>
    </w:tbl>
    <w:p w:rsidR="002266FE" w:rsidRPr="002A1C1F" w:rsidRDefault="002266FE" w:rsidP="002266FE">
      <w:pPr>
        <w:rPr>
          <w:rFonts w:ascii="Calibri" w:hAnsi="Calibri" w:cs="Courier New"/>
          <w:sz w:val="20"/>
          <w:szCs w:val="20"/>
        </w:rPr>
      </w:pPr>
    </w:p>
    <w:p w:rsidR="002266FE" w:rsidRPr="002A1C1F" w:rsidRDefault="002266FE" w:rsidP="002266FE">
      <w:pPr>
        <w:rPr>
          <w:rFonts w:ascii="Calibri" w:hAnsi="Calibri" w:cs="Courier New"/>
          <w:sz w:val="20"/>
          <w:szCs w:val="20"/>
        </w:rPr>
      </w:pPr>
      <w:r w:rsidRPr="002A1C1F">
        <w:rPr>
          <w:rFonts w:ascii="Calibri" w:hAnsi="Calibri" w:cs="Courier New"/>
          <w:sz w:val="20"/>
          <w:szCs w:val="20"/>
        </w:rPr>
        <w:t>ПОВТОРНЫЙ ВИЗИТ</w:t>
      </w:r>
    </w:p>
    <w:p w:rsidR="002266FE" w:rsidRPr="002A1C1F" w:rsidRDefault="002266FE" w:rsidP="002266FE">
      <w:pPr>
        <w:rPr>
          <w:rFonts w:ascii="Calibri" w:hAnsi="Calibri" w:cs="Courier New"/>
          <w:sz w:val="20"/>
          <w:szCs w:val="20"/>
        </w:rPr>
      </w:pPr>
    </w:p>
    <w:tbl>
      <w:tblPr>
        <w:tblW w:w="0" w:type="auto"/>
        <w:tblBorders>
          <w:insideH w:val="single" w:sz="4" w:space="0" w:color="auto"/>
          <w:insideV w:val="single" w:sz="4" w:space="0" w:color="auto"/>
        </w:tblBorders>
        <w:tblLook w:val="01E0" w:firstRow="1" w:lastRow="1" w:firstColumn="1" w:lastColumn="1" w:noHBand="0" w:noVBand="0"/>
      </w:tblPr>
      <w:tblGrid>
        <w:gridCol w:w="3724"/>
        <w:gridCol w:w="3336"/>
        <w:gridCol w:w="223"/>
      </w:tblGrid>
      <w:tr w:rsidR="002266FE" w:rsidRPr="002A1C1F" w:rsidTr="00B31B71">
        <w:trPr>
          <w:gridAfter w:val="1"/>
          <w:wAfter w:w="229" w:type="dxa"/>
          <w:trHeight w:val="251"/>
        </w:trPr>
        <w:tc>
          <w:tcPr>
            <w:tcW w:w="3796" w:type="dxa"/>
            <w:tcBorders>
              <w:top w:val="single" w:sz="4" w:space="0" w:color="auto"/>
              <w:left w:val="nil"/>
              <w:bottom w:val="single" w:sz="4" w:space="0" w:color="auto"/>
              <w:right w:val="single" w:sz="4" w:space="0" w:color="auto"/>
            </w:tcBorders>
            <w:hideMark/>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Название сервисной фирмы</w:t>
            </w:r>
          </w:p>
        </w:tc>
        <w:tc>
          <w:tcPr>
            <w:tcW w:w="3415" w:type="dxa"/>
            <w:tcBorders>
              <w:top w:val="single" w:sz="4" w:space="0" w:color="auto"/>
              <w:left w:val="single" w:sz="4" w:space="0" w:color="auto"/>
              <w:bottom w:val="single" w:sz="4" w:space="0" w:color="auto"/>
              <w:right w:val="nil"/>
            </w:tcBorders>
          </w:tcPr>
          <w:p w:rsidR="002266FE" w:rsidRPr="002A1C1F" w:rsidRDefault="002266FE" w:rsidP="00B31B71">
            <w:pPr>
              <w:jc w:val="both"/>
              <w:rPr>
                <w:rFonts w:ascii="Calibri" w:hAnsi="Calibri" w:cs="Courier New"/>
                <w:sz w:val="20"/>
                <w:szCs w:val="20"/>
              </w:rPr>
            </w:pPr>
          </w:p>
        </w:tc>
      </w:tr>
      <w:tr w:rsidR="002266FE" w:rsidRPr="002A1C1F" w:rsidTr="00B31B71">
        <w:trPr>
          <w:gridAfter w:val="1"/>
          <w:wAfter w:w="229" w:type="dxa"/>
          <w:trHeight w:val="263"/>
        </w:trPr>
        <w:tc>
          <w:tcPr>
            <w:tcW w:w="3796" w:type="dxa"/>
            <w:tcBorders>
              <w:top w:val="single" w:sz="4" w:space="0" w:color="auto"/>
              <w:left w:val="nil"/>
              <w:bottom w:val="single" w:sz="4" w:space="0" w:color="auto"/>
              <w:right w:val="single" w:sz="4" w:space="0" w:color="auto"/>
            </w:tcBorders>
            <w:hideMark/>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ФИО мастера</w:t>
            </w:r>
          </w:p>
        </w:tc>
        <w:tc>
          <w:tcPr>
            <w:tcW w:w="3415" w:type="dxa"/>
            <w:tcBorders>
              <w:top w:val="single" w:sz="4" w:space="0" w:color="auto"/>
              <w:left w:val="single" w:sz="4" w:space="0" w:color="auto"/>
              <w:bottom w:val="single" w:sz="4" w:space="0" w:color="auto"/>
              <w:right w:val="nil"/>
            </w:tcBorders>
          </w:tcPr>
          <w:p w:rsidR="002266FE" w:rsidRPr="002A1C1F" w:rsidRDefault="002266FE" w:rsidP="00B31B71">
            <w:pPr>
              <w:jc w:val="both"/>
              <w:rPr>
                <w:rFonts w:ascii="Calibri" w:hAnsi="Calibri" w:cs="Courier New"/>
                <w:sz w:val="20"/>
                <w:szCs w:val="20"/>
              </w:rPr>
            </w:pPr>
          </w:p>
        </w:tc>
      </w:tr>
      <w:tr w:rsidR="002266FE" w:rsidRPr="002A1C1F" w:rsidTr="00B31B71">
        <w:trPr>
          <w:gridAfter w:val="1"/>
          <w:wAfter w:w="229" w:type="dxa"/>
          <w:trHeight w:val="251"/>
        </w:trPr>
        <w:tc>
          <w:tcPr>
            <w:tcW w:w="3796" w:type="dxa"/>
            <w:tcBorders>
              <w:top w:val="single" w:sz="4" w:space="0" w:color="auto"/>
              <w:left w:val="nil"/>
              <w:bottom w:val="single" w:sz="4" w:space="0" w:color="auto"/>
              <w:right w:val="single" w:sz="4" w:space="0" w:color="auto"/>
            </w:tcBorders>
            <w:hideMark/>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Номер сертификата (если есть)</w:t>
            </w:r>
          </w:p>
        </w:tc>
        <w:tc>
          <w:tcPr>
            <w:tcW w:w="3415" w:type="dxa"/>
            <w:tcBorders>
              <w:top w:val="single" w:sz="4" w:space="0" w:color="auto"/>
              <w:left w:val="single" w:sz="4" w:space="0" w:color="auto"/>
              <w:bottom w:val="single" w:sz="4" w:space="0" w:color="auto"/>
              <w:right w:val="nil"/>
            </w:tcBorders>
          </w:tcPr>
          <w:p w:rsidR="002266FE" w:rsidRPr="002A1C1F" w:rsidRDefault="002266FE" w:rsidP="00B31B71">
            <w:pPr>
              <w:jc w:val="both"/>
              <w:rPr>
                <w:rFonts w:ascii="Calibri" w:hAnsi="Calibri" w:cs="Courier New"/>
                <w:sz w:val="20"/>
                <w:szCs w:val="20"/>
              </w:rPr>
            </w:pPr>
          </w:p>
        </w:tc>
      </w:tr>
      <w:tr w:rsidR="002266FE" w:rsidRPr="002A1C1F" w:rsidTr="00B31B71">
        <w:trPr>
          <w:gridAfter w:val="1"/>
          <w:wAfter w:w="229" w:type="dxa"/>
          <w:trHeight w:val="263"/>
        </w:trPr>
        <w:tc>
          <w:tcPr>
            <w:tcW w:w="3796" w:type="dxa"/>
            <w:tcBorders>
              <w:top w:val="single" w:sz="4" w:space="0" w:color="auto"/>
              <w:left w:val="nil"/>
              <w:bottom w:val="single" w:sz="4" w:space="0" w:color="auto"/>
              <w:right w:val="single" w:sz="4" w:space="0" w:color="auto"/>
            </w:tcBorders>
            <w:hideMark/>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Контактный телефон</w:t>
            </w:r>
          </w:p>
        </w:tc>
        <w:tc>
          <w:tcPr>
            <w:tcW w:w="3415" w:type="dxa"/>
            <w:tcBorders>
              <w:top w:val="single" w:sz="4" w:space="0" w:color="auto"/>
              <w:left w:val="single" w:sz="4" w:space="0" w:color="auto"/>
              <w:bottom w:val="single" w:sz="4" w:space="0" w:color="auto"/>
              <w:right w:val="nil"/>
            </w:tcBorders>
          </w:tcPr>
          <w:p w:rsidR="002266FE" w:rsidRPr="002A1C1F" w:rsidRDefault="002266FE" w:rsidP="00B31B71">
            <w:pPr>
              <w:jc w:val="both"/>
              <w:rPr>
                <w:rFonts w:ascii="Calibri" w:hAnsi="Calibri" w:cs="Courier New"/>
                <w:sz w:val="20"/>
                <w:szCs w:val="20"/>
              </w:rPr>
            </w:pPr>
          </w:p>
        </w:tc>
      </w:tr>
      <w:tr w:rsidR="002266FE" w:rsidRPr="002A1C1F" w:rsidTr="00B31B71">
        <w:trPr>
          <w:gridAfter w:val="1"/>
          <w:wAfter w:w="229" w:type="dxa"/>
          <w:trHeight w:val="251"/>
        </w:trPr>
        <w:tc>
          <w:tcPr>
            <w:tcW w:w="3796" w:type="dxa"/>
            <w:tcBorders>
              <w:top w:val="single" w:sz="4" w:space="0" w:color="auto"/>
              <w:left w:val="nil"/>
              <w:bottom w:val="single" w:sz="4" w:space="0" w:color="auto"/>
              <w:right w:val="single" w:sz="4" w:space="0" w:color="auto"/>
            </w:tcBorders>
            <w:hideMark/>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Дата визита</w:t>
            </w:r>
          </w:p>
        </w:tc>
        <w:tc>
          <w:tcPr>
            <w:tcW w:w="3415" w:type="dxa"/>
            <w:tcBorders>
              <w:top w:val="single" w:sz="4" w:space="0" w:color="auto"/>
              <w:left w:val="single" w:sz="4" w:space="0" w:color="auto"/>
              <w:bottom w:val="single" w:sz="4" w:space="0" w:color="auto"/>
              <w:right w:val="nil"/>
            </w:tcBorders>
          </w:tcPr>
          <w:p w:rsidR="002266FE" w:rsidRPr="002A1C1F" w:rsidRDefault="002266FE" w:rsidP="00B31B71">
            <w:pPr>
              <w:jc w:val="both"/>
              <w:rPr>
                <w:rFonts w:ascii="Calibri" w:hAnsi="Calibri" w:cs="Courier New"/>
                <w:sz w:val="20"/>
                <w:szCs w:val="20"/>
              </w:rPr>
            </w:pPr>
          </w:p>
        </w:tc>
      </w:tr>
      <w:tr w:rsidR="002266FE" w:rsidRPr="002A1C1F" w:rsidTr="00B31B71">
        <w:trPr>
          <w:gridAfter w:val="1"/>
          <w:wAfter w:w="229" w:type="dxa"/>
          <w:trHeight w:val="263"/>
        </w:trPr>
        <w:tc>
          <w:tcPr>
            <w:tcW w:w="3796" w:type="dxa"/>
            <w:tcBorders>
              <w:top w:val="single" w:sz="4" w:space="0" w:color="auto"/>
              <w:left w:val="nil"/>
              <w:bottom w:val="single" w:sz="4" w:space="0" w:color="auto"/>
              <w:right w:val="single" w:sz="4" w:space="0" w:color="auto"/>
            </w:tcBorders>
            <w:hideMark/>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Подпись</w:t>
            </w:r>
          </w:p>
        </w:tc>
        <w:tc>
          <w:tcPr>
            <w:tcW w:w="3415" w:type="dxa"/>
            <w:tcBorders>
              <w:top w:val="single" w:sz="4" w:space="0" w:color="auto"/>
              <w:left w:val="single" w:sz="4" w:space="0" w:color="auto"/>
              <w:bottom w:val="single" w:sz="4" w:space="0" w:color="auto"/>
              <w:right w:val="nil"/>
            </w:tcBorders>
            <w:hideMark/>
          </w:tcPr>
          <w:p w:rsidR="002266FE" w:rsidRPr="002A1C1F" w:rsidRDefault="002266FE" w:rsidP="00B31B71">
            <w:pPr>
              <w:jc w:val="both"/>
              <w:rPr>
                <w:rFonts w:ascii="Calibri" w:hAnsi="Calibri" w:cs="Courier New"/>
                <w:sz w:val="20"/>
                <w:szCs w:val="20"/>
              </w:rPr>
            </w:pPr>
            <w:r w:rsidRPr="002A1C1F">
              <w:rPr>
                <w:rFonts w:ascii="Calibri" w:hAnsi="Calibri" w:cs="Courier New"/>
                <w:sz w:val="20"/>
                <w:szCs w:val="20"/>
              </w:rPr>
              <w:t xml:space="preserve">        </w:t>
            </w:r>
            <w:r w:rsidRPr="002A1C1F">
              <w:rPr>
                <w:rFonts w:ascii="Calibri" w:hAnsi="Calibri" w:cs="Courier New"/>
                <w:sz w:val="20"/>
                <w:szCs w:val="20"/>
                <w:lang w:val="en-US"/>
              </w:rPr>
              <w:t xml:space="preserve"> </w:t>
            </w:r>
            <w:r w:rsidRPr="002A1C1F">
              <w:rPr>
                <w:rFonts w:ascii="Calibri" w:hAnsi="Calibri" w:cs="Courier New"/>
                <w:sz w:val="20"/>
                <w:szCs w:val="20"/>
              </w:rPr>
              <w:t xml:space="preserve"> М.П.</w:t>
            </w:r>
          </w:p>
        </w:tc>
      </w:tr>
      <w:tr w:rsidR="002266FE" w:rsidRPr="002A1C1F" w:rsidTr="00B31B71">
        <w:trPr>
          <w:trHeight w:val="263"/>
        </w:trPr>
        <w:tc>
          <w:tcPr>
            <w:tcW w:w="7440" w:type="dxa"/>
            <w:gridSpan w:val="3"/>
          </w:tcPr>
          <w:p w:rsidR="002266FE" w:rsidRPr="002A1C1F" w:rsidRDefault="002266FE" w:rsidP="00B31B71">
            <w:pPr>
              <w:rPr>
                <w:rFonts w:ascii="Calibri" w:hAnsi="Calibri" w:cs="Courier New"/>
                <w:sz w:val="20"/>
                <w:szCs w:val="20"/>
              </w:rPr>
            </w:pPr>
          </w:p>
        </w:tc>
      </w:tr>
      <w:tr w:rsidR="002266FE" w:rsidRPr="002A1C1F" w:rsidTr="00B31B71">
        <w:trPr>
          <w:trHeight w:val="263"/>
        </w:trPr>
        <w:tc>
          <w:tcPr>
            <w:tcW w:w="7440" w:type="dxa"/>
            <w:gridSpan w:val="3"/>
          </w:tcPr>
          <w:p w:rsidR="002266FE" w:rsidRPr="002A1C1F" w:rsidRDefault="00DC3B38" w:rsidP="00B31B71">
            <w:pPr>
              <w:rPr>
                <w:rFonts w:ascii="Calibri" w:hAnsi="Calibri" w:cs="Courier New"/>
                <w:sz w:val="20"/>
                <w:szCs w:val="20"/>
                <w:lang w:val="en-US"/>
              </w:rPr>
            </w:pPr>
            <w:r>
              <w:rPr>
                <w:rFonts w:ascii="Calibri" w:hAnsi="Calibri" w:cs="Courier New"/>
                <w:noProof/>
                <w:sz w:val="20"/>
                <w:szCs w:val="20"/>
              </w:rPr>
              <w:drawing>
                <wp:anchor distT="0" distB="0" distL="114300" distR="114300" simplePos="0" relativeHeight="251656192" behindDoc="1" locked="0" layoutInCell="1" allowOverlap="1">
                  <wp:simplePos x="0" y="0"/>
                  <wp:positionH relativeFrom="column">
                    <wp:posOffset>4191635</wp:posOffset>
                  </wp:positionH>
                  <wp:positionV relativeFrom="paragraph">
                    <wp:posOffset>117475</wp:posOffset>
                  </wp:positionV>
                  <wp:extent cx="552450" cy="357505"/>
                  <wp:effectExtent l="19050" t="0" r="0" b="0"/>
                  <wp:wrapNone/>
                  <wp:docPr id="4" name="Рисунок 2" descr="1261060715Hz5cz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261060715Hz5czf.jpg"/>
                          <pic:cNvPicPr>
                            <a:picLocks noChangeAspect="1" noChangeArrowheads="1"/>
                          </pic:cNvPicPr>
                        </pic:nvPicPr>
                        <pic:blipFill>
                          <a:blip r:embed="rId10" cstate="print"/>
                          <a:srcRect l="74442" t="6261" r="6190" b="83484"/>
                          <a:stretch>
                            <a:fillRect/>
                          </a:stretch>
                        </pic:blipFill>
                        <pic:spPr bwMode="auto">
                          <a:xfrm>
                            <a:off x="0" y="0"/>
                            <a:ext cx="552450" cy="357505"/>
                          </a:xfrm>
                          <a:prstGeom prst="rect">
                            <a:avLst/>
                          </a:prstGeom>
                          <a:noFill/>
                          <a:ln w="9525">
                            <a:noFill/>
                            <a:miter lim="800000"/>
                            <a:headEnd/>
                            <a:tailEnd/>
                          </a:ln>
                        </pic:spPr>
                      </pic:pic>
                    </a:graphicData>
                  </a:graphic>
                </wp:anchor>
              </w:drawing>
            </w:r>
          </w:p>
        </w:tc>
      </w:tr>
      <w:tr w:rsidR="002266FE" w:rsidRPr="002A1C1F" w:rsidTr="00B31B71">
        <w:trPr>
          <w:trHeight w:val="133"/>
        </w:trPr>
        <w:tc>
          <w:tcPr>
            <w:tcW w:w="7440" w:type="dxa"/>
            <w:gridSpan w:val="3"/>
            <w:tcBorders>
              <w:top w:val="nil"/>
              <w:left w:val="nil"/>
              <w:bottom w:val="dashed" w:sz="4" w:space="0" w:color="auto"/>
              <w:right w:val="nil"/>
            </w:tcBorders>
          </w:tcPr>
          <w:p w:rsidR="002266FE" w:rsidRPr="002A1C1F" w:rsidRDefault="002266FE" w:rsidP="00B31B71">
            <w:pPr>
              <w:tabs>
                <w:tab w:val="left" w:pos="5508"/>
              </w:tabs>
              <w:rPr>
                <w:rFonts w:ascii="Calibri" w:hAnsi="Calibri" w:cs="Courier New"/>
                <w:sz w:val="20"/>
                <w:szCs w:val="20"/>
                <w:lang w:val="en-US"/>
              </w:rPr>
            </w:pPr>
          </w:p>
        </w:tc>
      </w:tr>
    </w:tbl>
    <w:p w:rsidR="002266FE" w:rsidRPr="002A1C1F" w:rsidRDefault="002266FE" w:rsidP="002266FE">
      <w:pPr>
        <w:rPr>
          <w:rFonts w:ascii="Calibri" w:hAnsi="Calibri" w:cs="Courier New"/>
          <w:b/>
          <w:bCs/>
          <w:sz w:val="20"/>
          <w:szCs w:val="20"/>
        </w:rPr>
      </w:pPr>
    </w:p>
    <w:sectPr w:rsidR="002266FE" w:rsidRPr="002A1C1F" w:rsidSect="00DC3B38">
      <w:footerReference w:type="default" r:id="rId11"/>
      <w:pgSz w:w="8417" w:h="11909" w:orient="landscape" w:code="9"/>
      <w:pgMar w:top="340" w:right="567" w:bottom="454" w:left="567" w:header="0" w:footer="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3D1" w:rsidRDefault="002B53D1" w:rsidP="00610478">
      <w:r>
        <w:separator/>
      </w:r>
    </w:p>
  </w:endnote>
  <w:endnote w:type="continuationSeparator" w:id="0">
    <w:p w:rsidR="002B53D1" w:rsidRDefault="002B53D1" w:rsidP="00610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3D1" w:rsidRPr="000750F2" w:rsidRDefault="002B53D1">
    <w:pPr>
      <w:pStyle w:val="ab"/>
      <w:jc w:val="center"/>
      <w:rPr>
        <w:sz w:val="16"/>
        <w:szCs w:val="16"/>
      </w:rPr>
    </w:pPr>
    <w:r w:rsidRPr="000750F2">
      <w:rPr>
        <w:sz w:val="16"/>
        <w:szCs w:val="16"/>
      </w:rPr>
      <w:fldChar w:fldCharType="begin"/>
    </w:r>
    <w:r w:rsidRPr="000750F2">
      <w:rPr>
        <w:sz w:val="16"/>
        <w:szCs w:val="16"/>
      </w:rPr>
      <w:instrText xml:space="preserve"> PAGE   \* MERGEFORMAT </w:instrText>
    </w:r>
    <w:r w:rsidRPr="000750F2">
      <w:rPr>
        <w:sz w:val="16"/>
        <w:szCs w:val="16"/>
      </w:rPr>
      <w:fldChar w:fldCharType="separate"/>
    </w:r>
    <w:r w:rsidR="00753145">
      <w:rPr>
        <w:noProof/>
        <w:sz w:val="16"/>
        <w:szCs w:val="16"/>
      </w:rPr>
      <w:t>16</w:t>
    </w:r>
    <w:r w:rsidRPr="000750F2">
      <w:rPr>
        <w:sz w:val="16"/>
        <w:szCs w:val="16"/>
      </w:rPr>
      <w:fldChar w:fldCharType="end"/>
    </w:r>
  </w:p>
  <w:p w:rsidR="002B53D1" w:rsidRDefault="002B53D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3D1" w:rsidRDefault="002B53D1" w:rsidP="00610478">
      <w:r>
        <w:separator/>
      </w:r>
    </w:p>
  </w:footnote>
  <w:footnote w:type="continuationSeparator" w:id="0">
    <w:p w:rsidR="002B53D1" w:rsidRDefault="002B53D1" w:rsidP="006104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375F"/>
    <w:multiLevelType w:val="hybridMultilevel"/>
    <w:tmpl w:val="C8BC4B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0992DEF"/>
    <w:multiLevelType w:val="hybridMultilevel"/>
    <w:tmpl w:val="DEBC923C"/>
    <w:lvl w:ilvl="0" w:tplc="E2D813B2">
      <w:start w:val="1"/>
      <w:numFmt w:val="bullet"/>
      <w:lvlText w:val=""/>
      <w:lvlJc w:val="left"/>
      <w:pPr>
        <w:tabs>
          <w:tab w:val="num" w:pos="567"/>
        </w:tabs>
        <w:ind w:left="0" w:firstLine="567"/>
      </w:pPr>
      <w:rPr>
        <w:rFonts w:ascii="Symbol" w:hAnsi="Symbol" w:hint="default"/>
        <w:b/>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11069DE"/>
    <w:multiLevelType w:val="hybridMultilevel"/>
    <w:tmpl w:val="95847D32"/>
    <w:lvl w:ilvl="0" w:tplc="0419000F">
      <w:start w:val="1"/>
      <w:numFmt w:val="decimal"/>
      <w:lvlText w:val="%1."/>
      <w:lvlJc w:val="left"/>
      <w:pPr>
        <w:ind w:left="144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5973172"/>
    <w:multiLevelType w:val="multilevel"/>
    <w:tmpl w:val="80FA9C10"/>
    <w:lvl w:ilvl="0">
      <w:start w:val="1"/>
      <w:numFmt w:val="bullet"/>
      <w:lvlText w:val=""/>
      <w:lvlJc w:val="left"/>
      <w:pPr>
        <w:tabs>
          <w:tab w:val="num" w:pos="0"/>
        </w:tabs>
        <w:ind w:left="510" w:hanging="510"/>
      </w:pPr>
      <w:rPr>
        <w:rFonts w:ascii="Symbol" w:hAnsi="Symbol" w:hint="default"/>
        <w:b/>
        <w:i w:val="0"/>
        <w:sz w:val="20"/>
        <w:szCs w:val="20"/>
      </w:rPr>
    </w:lvl>
    <w:lvl w:ilvl="1">
      <w:start w:val="1"/>
      <w:numFmt w:val="decimal"/>
      <w:isLgl/>
      <w:lvlText w:val="%1.%2."/>
      <w:lvlJc w:val="left"/>
      <w:pPr>
        <w:tabs>
          <w:tab w:val="num" w:pos="1174"/>
        </w:tabs>
        <w:ind w:left="1174" w:hanging="720"/>
      </w:pPr>
      <w:rPr>
        <w:rFonts w:hint="default"/>
        <w:color w:val="000000"/>
      </w:rPr>
    </w:lvl>
    <w:lvl w:ilvl="2">
      <w:start w:val="1"/>
      <w:numFmt w:val="decimal"/>
      <w:isLgl/>
      <w:lvlText w:val="%1.%2.%3."/>
      <w:lvlJc w:val="left"/>
      <w:pPr>
        <w:tabs>
          <w:tab w:val="num" w:pos="1628"/>
        </w:tabs>
        <w:ind w:left="1628" w:hanging="720"/>
      </w:pPr>
      <w:rPr>
        <w:rFonts w:hint="default"/>
        <w:color w:val="000000"/>
      </w:rPr>
    </w:lvl>
    <w:lvl w:ilvl="3">
      <w:start w:val="1"/>
      <w:numFmt w:val="decimal"/>
      <w:isLgl/>
      <w:lvlText w:val="%1.%2.%3.%4."/>
      <w:lvlJc w:val="left"/>
      <w:pPr>
        <w:tabs>
          <w:tab w:val="num" w:pos="2442"/>
        </w:tabs>
        <w:ind w:left="2442" w:hanging="1080"/>
      </w:pPr>
      <w:rPr>
        <w:rFonts w:hint="default"/>
        <w:color w:val="000000"/>
      </w:rPr>
    </w:lvl>
    <w:lvl w:ilvl="4">
      <w:start w:val="1"/>
      <w:numFmt w:val="decimal"/>
      <w:isLgl/>
      <w:lvlText w:val="%1.%2.%3.%4.%5."/>
      <w:lvlJc w:val="left"/>
      <w:pPr>
        <w:tabs>
          <w:tab w:val="num" w:pos="3256"/>
        </w:tabs>
        <w:ind w:left="3256" w:hanging="1440"/>
      </w:pPr>
      <w:rPr>
        <w:rFonts w:hint="default"/>
        <w:color w:val="000000"/>
      </w:rPr>
    </w:lvl>
    <w:lvl w:ilvl="5">
      <w:start w:val="1"/>
      <w:numFmt w:val="decimal"/>
      <w:isLgl/>
      <w:lvlText w:val="%1.%2.%3.%4.%5.%6."/>
      <w:lvlJc w:val="left"/>
      <w:pPr>
        <w:tabs>
          <w:tab w:val="num" w:pos="3710"/>
        </w:tabs>
        <w:ind w:left="3710" w:hanging="1440"/>
      </w:pPr>
      <w:rPr>
        <w:rFonts w:hint="default"/>
        <w:color w:val="000000"/>
      </w:rPr>
    </w:lvl>
    <w:lvl w:ilvl="6">
      <w:start w:val="1"/>
      <w:numFmt w:val="decimal"/>
      <w:isLgl/>
      <w:lvlText w:val="%1.%2.%3.%4.%5.%6.%7."/>
      <w:lvlJc w:val="left"/>
      <w:pPr>
        <w:tabs>
          <w:tab w:val="num" w:pos="4524"/>
        </w:tabs>
        <w:ind w:left="4524" w:hanging="1800"/>
      </w:pPr>
      <w:rPr>
        <w:rFonts w:hint="default"/>
        <w:color w:val="000000"/>
      </w:rPr>
    </w:lvl>
    <w:lvl w:ilvl="7">
      <w:start w:val="1"/>
      <w:numFmt w:val="decimal"/>
      <w:isLgl/>
      <w:lvlText w:val="%1.%2.%3.%4.%5.%6.%7.%8."/>
      <w:lvlJc w:val="left"/>
      <w:pPr>
        <w:tabs>
          <w:tab w:val="num" w:pos="5338"/>
        </w:tabs>
        <w:ind w:left="5338" w:hanging="2160"/>
      </w:pPr>
      <w:rPr>
        <w:rFonts w:hint="default"/>
        <w:color w:val="000000"/>
      </w:rPr>
    </w:lvl>
    <w:lvl w:ilvl="8">
      <w:start w:val="1"/>
      <w:numFmt w:val="decimal"/>
      <w:isLgl/>
      <w:lvlText w:val="%1.%2.%3.%4.%5.%6.%7.%8.%9."/>
      <w:lvlJc w:val="left"/>
      <w:pPr>
        <w:tabs>
          <w:tab w:val="num" w:pos="5792"/>
        </w:tabs>
        <w:ind w:left="5792" w:hanging="2160"/>
      </w:pPr>
      <w:rPr>
        <w:rFonts w:hint="default"/>
        <w:color w:val="000000"/>
      </w:rPr>
    </w:lvl>
  </w:abstractNum>
  <w:abstractNum w:abstractNumId="4" w15:restartNumberingAfterBreak="0">
    <w:nsid w:val="0A2301AA"/>
    <w:multiLevelType w:val="hybridMultilevel"/>
    <w:tmpl w:val="55E213DA"/>
    <w:lvl w:ilvl="0" w:tplc="865CDA9A">
      <w:start w:val="1"/>
      <w:numFmt w:val="russianLower"/>
      <w:lvlText w:val="%1)"/>
      <w:lvlJc w:val="left"/>
      <w:pPr>
        <w:ind w:left="14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9C6449"/>
    <w:multiLevelType w:val="multilevel"/>
    <w:tmpl w:val="E1D8B63A"/>
    <w:lvl w:ilvl="0">
      <w:start w:val="1"/>
      <w:numFmt w:val="decimal"/>
      <w:lvlText w:val="%1."/>
      <w:lvlJc w:val="left"/>
      <w:pPr>
        <w:ind w:left="1211" w:hanging="360"/>
      </w:pPr>
    </w:lvl>
    <w:lvl w:ilvl="1">
      <w:start w:val="1"/>
      <w:numFmt w:val="decimal"/>
      <w:lvlText w:val="7.%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8326D97"/>
    <w:multiLevelType w:val="multilevel"/>
    <w:tmpl w:val="535EC72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862"/>
        </w:tabs>
        <w:ind w:left="574"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15:restartNumberingAfterBreak="0">
    <w:nsid w:val="1AA318AF"/>
    <w:multiLevelType w:val="hybridMultilevel"/>
    <w:tmpl w:val="6108F65C"/>
    <w:lvl w:ilvl="0" w:tplc="865CDA9A">
      <w:start w:val="1"/>
      <w:numFmt w:val="russianLower"/>
      <w:lvlText w:val="%1)"/>
      <w:lvlJc w:val="left"/>
      <w:pPr>
        <w:tabs>
          <w:tab w:val="num" w:pos="2880"/>
        </w:tabs>
        <w:ind w:left="288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8" w15:restartNumberingAfterBreak="0">
    <w:nsid w:val="1CD43362"/>
    <w:multiLevelType w:val="hybridMultilevel"/>
    <w:tmpl w:val="EFA093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6F8382B"/>
    <w:multiLevelType w:val="hybridMultilevel"/>
    <w:tmpl w:val="F69EBD10"/>
    <w:lvl w:ilvl="0" w:tplc="E2D813B2">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6441B3F"/>
    <w:multiLevelType w:val="hybridMultilevel"/>
    <w:tmpl w:val="D8AE1E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0247205"/>
    <w:multiLevelType w:val="hybridMultilevel"/>
    <w:tmpl w:val="E7705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990106"/>
    <w:multiLevelType w:val="singleLevel"/>
    <w:tmpl w:val="A3EAC994"/>
    <w:lvl w:ilvl="0">
      <w:start w:val="1"/>
      <w:numFmt w:val="decimal"/>
      <w:lvlText w:val="2.%1."/>
      <w:lvlJc w:val="left"/>
      <w:pPr>
        <w:ind w:left="720" w:hanging="360"/>
      </w:pPr>
      <w:rPr>
        <w:rFonts w:ascii="Courier New" w:hAnsi="Courier New" w:cs="Arial" w:hint="default"/>
      </w:rPr>
    </w:lvl>
  </w:abstractNum>
  <w:abstractNum w:abstractNumId="13" w15:restartNumberingAfterBreak="0">
    <w:nsid w:val="43ED1385"/>
    <w:multiLevelType w:val="multilevel"/>
    <w:tmpl w:val="AF6C4D26"/>
    <w:lvl w:ilvl="0">
      <w:start w:val="1"/>
      <w:numFmt w:val="decimal"/>
      <w:lvlText w:val="%1."/>
      <w:lvlJc w:val="left"/>
      <w:pPr>
        <w:ind w:left="1211"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5C2613C"/>
    <w:multiLevelType w:val="multilevel"/>
    <w:tmpl w:val="7C80C54A"/>
    <w:lvl w:ilvl="0">
      <w:start w:val="12"/>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E334313"/>
    <w:multiLevelType w:val="hybridMultilevel"/>
    <w:tmpl w:val="DD32874E"/>
    <w:lvl w:ilvl="0" w:tplc="431C14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50BA23B0"/>
    <w:multiLevelType w:val="multilevel"/>
    <w:tmpl w:val="535EC72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862"/>
        </w:tabs>
        <w:ind w:left="574"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7" w15:restartNumberingAfterBreak="0">
    <w:nsid w:val="516C5327"/>
    <w:multiLevelType w:val="hybridMultilevel"/>
    <w:tmpl w:val="CF7EC2C2"/>
    <w:lvl w:ilvl="0" w:tplc="E2D813B2">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DC35F5"/>
    <w:multiLevelType w:val="hybridMultilevel"/>
    <w:tmpl w:val="B2E45694"/>
    <w:lvl w:ilvl="0" w:tplc="C5BC3F9A">
      <w:start w:val="1"/>
      <w:numFmt w:val="russianLower"/>
      <w:lvlText w:val="%1)"/>
      <w:lvlJc w:val="left"/>
      <w:pPr>
        <w:tabs>
          <w:tab w:val="num" w:pos="1210"/>
        </w:tabs>
        <w:ind w:left="1210" w:hanging="360"/>
      </w:pPr>
      <w:rPr>
        <w:rFonts w:hint="default"/>
        <w:b w:val="0"/>
      </w:rPr>
    </w:lvl>
    <w:lvl w:ilvl="1" w:tplc="04190019">
      <w:start w:val="1"/>
      <w:numFmt w:val="lowerLetter"/>
      <w:lvlText w:val="%2."/>
      <w:lvlJc w:val="left"/>
      <w:pPr>
        <w:tabs>
          <w:tab w:val="num" w:pos="1210"/>
        </w:tabs>
        <w:ind w:left="1210" w:hanging="360"/>
      </w:pPr>
    </w:lvl>
    <w:lvl w:ilvl="2" w:tplc="0419001B">
      <w:start w:val="1"/>
      <w:numFmt w:val="lowerRoman"/>
      <w:lvlText w:val="%3."/>
      <w:lvlJc w:val="right"/>
      <w:pPr>
        <w:tabs>
          <w:tab w:val="num" w:pos="1930"/>
        </w:tabs>
        <w:ind w:left="1930" w:hanging="180"/>
      </w:pPr>
    </w:lvl>
    <w:lvl w:ilvl="3" w:tplc="865CDA9A">
      <w:start w:val="1"/>
      <w:numFmt w:val="russianLower"/>
      <w:lvlText w:val="%4)"/>
      <w:lvlJc w:val="left"/>
      <w:pPr>
        <w:tabs>
          <w:tab w:val="num" w:pos="556"/>
        </w:tabs>
        <w:ind w:left="556" w:hanging="360"/>
      </w:pPr>
      <w:rPr>
        <w:rFonts w:hint="default"/>
      </w:rPr>
    </w:lvl>
    <w:lvl w:ilvl="4" w:tplc="04190019" w:tentative="1">
      <w:start w:val="1"/>
      <w:numFmt w:val="lowerLetter"/>
      <w:lvlText w:val="%5."/>
      <w:lvlJc w:val="left"/>
      <w:pPr>
        <w:tabs>
          <w:tab w:val="num" w:pos="3370"/>
        </w:tabs>
        <w:ind w:left="3370" w:hanging="360"/>
      </w:pPr>
    </w:lvl>
    <w:lvl w:ilvl="5" w:tplc="0419001B" w:tentative="1">
      <w:start w:val="1"/>
      <w:numFmt w:val="lowerRoman"/>
      <w:lvlText w:val="%6."/>
      <w:lvlJc w:val="right"/>
      <w:pPr>
        <w:tabs>
          <w:tab w:val="num" w:pos="4090"/>
        </w:tabs>
        <w:ind w:left="4090" w:hanging="180"/>
      </w:pPr>
    </w:lvl>
    <w:lvl w:ilvl="6" w:tplc="0419000F" w:tentative="1">
      <w:start w:val="1"/>
      <w:numFmt w:val="decimal"/>
      <w:lvlText w:val="%7."/>
      <w:lvlJc w:val="left"/>
      <w:pPr>
        <w:tabs>
          <w:tab w:val="num" w:pos="4810"/>
        </w:tabs>
        <w:ind w:left="4810" w:hanging="360"/>
      </w:pPr>
    </w:lvl>
    <w:lvl w:ilvl="7" w:tplc="04190019" w:tentative="1">
      <w:start w:val="1"/>
      <w:numFmt w:val="lowerLetter"/>
      <w:lvlText w:val="%8."/>
      <w:lvlJc w:val="left"/>
      <w:pPr>
        <w:tabs>
          <w:tab w:val="num" w:pos="5530"/>
        </w:tabs>
        <w:ind w:left="5530" w:hanging="360"/>
      </w:pPr>
    </w:lvl>
    <w:lvl w:ilvl="8" w:tplc="0419001B" w:tentative="1">
      <w:start w:val="1"/>
      <w:numFmt w:val="lowerRoman"/>
      <w:lvlText w:val="%9."/>
      <w:lvlJc w:val="right"/>
      <w:pPr>
        <w:tabs>
          <w:tab w:val="num" w:pos="6250"/>
        </w:tabs>
        <w:ind w:left="6250" w:hanging="180"/>
      </w:pPr>
    </w:lvl>
  </w:abstractNum>
  <w:abstractNum w:abstractNumId="19" w15:restartNumberingAfterBreak="0">
    <w:nsid w:val="5BAB67EC"/>
    <w:multiLevelType w:val="hybridMultilevel"/>
    <w:tmpl w:val="BE10DD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5C211ACD"/>
    <w:multiLevelType w:val="hybridMultilevel"/>
    <w:tmpl w:val="9CEE0416"/>
    <w:lvl w:ilvl="0" w:tplc="17989072">
      <w:start w:val="1"/>
      <w:numFmt w:val="bullet"/>
      <w:lvlText w:val=""/>
      <w:lvlJc w:val="left"/>
      <w:pPr>
        <w:tabs>
          <w:tab w:val="num" w:pos="567"/>
        </w:tabs>
        <w:ind w:left="0" w:firstLine="567"/>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3A6504"/>
    <w:multiLevelType w:val="hybridMultilevel"/>
    <w:tmpl w:val="1B2A8EB8"/>
    <w:lvl w:ilvl="0" w:tplc="17989072">
      <w:start w:val="1"/>
      <w:numFmt w:val="bullet"/>
      <w:lvlText w:val=""/>
      <w:lvlJc w:val="left"/>
      <w:pPr>
        <w:tabs>
          <w:tab w:val="num" w:pos="567"/>
        </w:tabs>
        <w:ind w:left="0" w:firstLine="567"/>
      </w:pPr>
      <w:rPr>
        <w:rFonts w:ascii="Symbol" w:hAnsi="Symbol" w:hint="default"/>
        <w:b/>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61E26168"/>
    <w:multiLevelType w:val="multilevel"/>
    <w:tmpl w:val="52363E1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A2A0BB5"/>
    <w:multiLevelType w:val="hybridMultilevel"/>
    <w:tmpl w:val="9082755C"/>
    <w:lvl w:ilvl="0" w:tplc="A3EAC994">
      <w:start w:val="1"/>
      <w:numFmt w:val="decimal"/>
      <w:lvlText w:val="2.%1."/>
      <w:lvlJc w:val="left"/>
      <w:pPr>
        <w:ind w:left="927" w:hanging="360"/>
      </w:pPr>
      <w:rPr>
        <w:rFonts w:ascii="Courier New" w:hAnsi="Courier New"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3637B84"/>
    <w:multiLevelType w:val="hybridMultilevel"/>
    <w:tmpl w:val="85FEFDC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3C46ED3"/>
    <w:multiLevelType w:val="singleLevel"/>
    <w:tmpl w:val="DC0A0812"/>
    <w:lvl w:ilvl="0">
      <w:start w:val="1"/>
      <w:numFmt w:val="decimal"/>
      <w:lvlText w:val="10.%1."/>
      <w:lvlJc w:val="left"/>
      <w:pPr>
        <w:ind w:left="1070" w:hanging="360"/>
      </w:pPr>
      <w:rPr>
        <w:rFonts w:asciiTheme="minorHAnsi" w:hAnsiTheme="minorHAnsi" w:cs="Arial" w:hint="default"/>
      </w:rPr>
    </w:lvl>
  </w:abstractNum>
  <w:abstractNum w:abstractNumId="26" w15:restartNumberingAfterBreak="0">
    <w:nsid w:val="77E600CD"/>
    <w:multiLevelType w:val="multilevel"/>
    <w:tmpl w:val="2F4E1E42"/>
    <w:lvl w:ilvl="0">
      <w:start w:val="1"/>
      <w:numFmt w:val="decimal"/>
      <w:pStyle w:val="1"/>
      <w:lvlText w:val="%1."/>
      <w:lvlJc w:val="left"/>
      <w:pPr>
        <w:ind w:left="1353" w:hanging="360"/>
      </w:pPr>
      <w:rPr>
        <w:rFonts w:hint="default"/>
        <w:b/>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A3A445D"/>
    <w:multiLevelType w:val="hybridMultilevel"/>
    <w:tmpl w:val="55E213DA"/>
    <w:lvl w:ilvl="0" w:tplc="865CDA9A">
      <w:start w:val="1"/>
      <w:numFmt w:val="russianLower"/>
      <w:lvlText w:val="%1)"/>
      <w:lvlJc w:val="left"/>
      <w:pPr>
        <w:ind w:left="14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2"/>
    <w:lvlOverride w:ilvl="0">
      <w:lvl w:ilvl="0">
        <w:start w:val="1"/>
        <w:numFmt w:val="decimal"/>
        <w:lvlText w:val="2.%1."/>
        <w:lvlJc w:val="left"/>
        <w:pPr>
          <w:tabs>
            <w:tab w:val="num" w:pos="879"/>
          </w:tabs>
          <w:ind w:left="1219" w:hanging="510"/>
        </w:pPr>
        <w:rPr>
          <w:rFonts w:ascii="Courier New" w:hAnsi="Courier New" w:cs="Arial" w:hint="default"/>
          <w:b w:val="0"/>
          <w:i w:val="0"/>
          <w:sz w:val="20"/>
          <w:szCs w:val="20"/>
        </w:rPr>
      </w:lvl>
    </w:lvlOverride>
  </w:num>
  <w:num w:numId="3">
    <w:abstractNumId w:val="3"/>
  </w:num>
  <w:num w:numId="4">
    <w:abstractNumId w:val="1"/>
  </w:num>
  <w:num w:numId="5">
    <w:abstractNumId w:val="21"/>
  </w:num>
  <w:num w:numId="6">
    <w:abstractNumId w:val="20"/>
  </w:num>
  <w:num w:numId="7">
    <w:abstractNumId w:val="26"/>
  </w:num>
  <w:num w:numId="8">
    <w:abstractNumId w:val="22"/>
  </w:num>
  <w:num w:numId="9">
    <w:abstractNumId w:val="15"/>
  </w:num>
  <w:num w:numId="10">
    <w:abstractNumId w:val="8"/>
  </w:num>
  <w:num w:numId="11">
    <w:abstractNumId w:val="0"/>
  </w:num>
  <w:num w:numId="12">
    <w:abstractNumId w:val="2"/>
  </w:num>
  <w:num w:numId="13">
    <w:abstractNumId w:val="6"/>
  </w:num>
  <w:num w:numId="14">
    <w:abstractNumId w:val="18"/>
  </w:num>
  <w:num w:numId="15">
    <w:abstractNumId w:val="7"/>
  </w:num>
  <w:num w:numId="16">
    <w:abstractNumId w:val="27"/>
  </w:num>
  <w:num w:numId="17">
    <w:abstractNumId w:val="5"/>
  </w:num>
  <w:num w:numId="18">
    <w:abstractNumId w:val="13"/>
  </w:num>
  <w:num w:numId="19">
    <w:abstractNumId w:val="26"/>
  </w:num>
  <w:num w:numId="20">
    <w:abstractNumId w:val="26"/>
  </w:num>
  <w:num w:numId="21">
    <w:abstractNumId w:val="23"/>
  </w:num>
  <w:num w:numId="22">
    <w:abstractNumId w:val="25"/>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26"/>
  </w:num>
  <w:num w:numId="30">
    <w:abstractNumId w:val="16"/>
  </w:num>
  <w:num w:numId="31">
    <w:abstractNumId w:val="19"/>
  </w:num>
  <w:num w:numId="32">
    <w:abstractNumId w:val="26"/>
  </w:num>
  <w:num w:numId="33">
    <w:abstractNumId w:val="10"/>
  </w:num>
  <w:num w:numId="34">
    <w:abstractNumId w:val="17"/>
  </w:num>
  <w:num w:numId="35">
    <w:abstractNumId w:val="11"/>
  </w:num>
  <w:num w:numId="36">
    <w:abstractNumId w:val="14"/>
  </w:num>
  <w:num w:numId="37">
    <w:abstractNumId w:val="4"/>
  </w:num>
  <w:num w:numId="38">
    <w:abstractNumId w:val="9"/>
  </w:num>
  <w:num w:numId="39">
    <w:abstractNumId w:val="26"/>
  </w:num>
  <w:num w:numId="40">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
  <w:drawingGridHorizontalSpacing w:val="120"/>
  <w:displayHorizont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A0"/>
    <w:rsid w:val="00000ABA"/>
    <w:rsid w:val="000047CF"/>
    <w:rsid w:val="00004D6B"/>
    <w:rsid w:val="000420B9"/>
    <w:rsid w:val="0005535C"/>
    <w:rsid w:val="00056900"/>
    <w:rsid w:val="00063FD1"/>
    <w:rsid w:val="000641D8"/>
    <w:rsid w:val="000750F2"/>
    <w:rsid w:val="0008168D"/>
    <w:rsid w:val="00097E2D"/>
    <w:rsid w:val="000A4607"/>
    <w:rsid w:val="000B4114"/>
    <w:rsid w:val="000C3A48"/>
    <w:rsid w:val="000C4F6A"/>
    <w:rsid w:val="000C6D10"/>
    <w:rsid w:val="000D2EC1"/>
    <w:rsid w:val="000D3C22"/>
    <w:rsid w:val="000D5AC4"/>
    <w:rsid w:val="000E0713"/>
    <w:rsid w:val="000E0728"/>
    <w:rsid w:val="000E583A"/>
    <w:rsid w:val="000E6AF5"/>
    <w:rsid w:val="000F2BBF"/>
    <w:rsid w:val="000F64AF"/>
    <w:rsid w:val="00113847"/>
    <w:rsid w:val="0011499E"/>
    <w:rsid w:val="00115350"/>
    <w:rsid w:val="00115E22"/>
    <w:rsid w:val="0012056C"/>
    <w:rsid w:val="00133E24"/>
    <w:rsid w:val="00135A22"/>
    <w:rsid w:val="00140396"/>
    <w:rsid w:val="00152F02"/>
    <w:rsid w:val="001539BC"/>
    <w:rsid w:val="00161C26"/>
    <w:rsid w:val="00167AED"/>
    <w:rsid w:val="00173BAA"/>
    <w:rsid w:val="00175B0D"/>
    <w:rsid w:val="00177593"/>
    <w:rsid w:val="0018115F"/>
    <w:rsid w:val="00181BB3"/>
    <w:rsid w:val="00184E63"/>
    <w:rsid w:val="001A787C"/>
    <w:rsid w:val="001B706A"/>
    <w:rsid w:val="001C772B"/>
    <w:rsid w:val="001E0D54"/>
    <w:rsid w:val="001E3D9C"/>
    <w:rsid w:val="001E7763"/>
    <w:rsid w:val="00220B21"/>
    <w:rsid w:val="002266FE"/>
    <w:rsid w:val="00231825"/>
    <w:rsid w:val="002366E7"/>
    <w:rsid w:val="002405FA"/>
    <w:rsid w:val="00241988"/>
    <w:rsid w:val="00246EA1"/>
    <w:rsid w:val="002503D7"/>
    <w:rsid w:val="002508DE"/>
    <w:rsid w:val="00251AE6"/>
    <w:rsid w:val="002541B0"/>
    <w:rsid w:val="00276A8F"/>
    <w:rsid w:val="0028240A"/>
    <w:rsid w:val="00290432"/>
    <w:rsid w:val="002A1286"/>
    <w:rsid w:val="002A1C1F"/>
    <w:rsid w:val="002B030C"/>
    <w:rsid w:val="002B53D1"/>
    <w:rsid w:val="002B644E"/>
    <w:rsid w:val="002C0F87"/>
    <w:rsid w:val="002C2D30"/>
    <w:rsid w:val="002D048B"/>
    <w:rsid w:val="002D1E13"/>
    <w:rsid w:val="002D586A"/>
    <w:rsid w:val="002D6455"/>
    <w:rsid w:val="002D76E2"/>
    <w:rsid w:val="002E1DEB"/>
    <w:rsid w:val="0030587A"/>
    <w:rsid w:val="003115A3"/>
    <w:rsid w:val="003138A3"/>
    <w:rsid w:val="00343EDF"/>
    <w:rsid w:val="00356252"/>
    <w:rsid w:val="003677CB"/>
    <w:rsid w:val="00374A5A"/>
    <w:rsid w:val="00383E06"/>
    <w:rsid w:val="00385BD5"/>
    <w:rsid w:val="00387B8E"/>
    <w:rsid w:val="0039174F"/>
    <w:rsid w:val="00392CC5"/>
    <w:rsid w:val="00397216"/>
    <w:rsid w:val="003C2604"/>
    <w:rsid w:val="003E056F"/>
    <w:rsid w:val="00426E17"/>
    <w:rsid w:val="00436344"/>
    <w:rsid w:val="00436DD3"/>
    <w:rsid w:val="004424FC"/>
    <w:rsid w:val="00442D5A"/>
    <w:rsid w:val="00444D24"/>
    <w:rsid w:val="00446284"/>
    <w:rsid w:val="004510C9"/>
    <w:rsid w:val="00454B12"/>
    <w:rsid w:val="0045578D"/>
    <w:rsid w:val="004636D0"/>
    <w:rsid w:val="00474710"/>
    <w:rsid w:val="0047583A"/>
    <w:rsid w:val="004872E6"/>
    <w:rsid w:val="0049300A"/>
    <w:rsid w:val="00495ED9"/>
    <w:rsid w:val="00497D6B"/>
    <w:rsid w:val="004A61CE"/>
    <w:rsid w:val="004B0616"/>
    <w:rsid w:val="004B0BFC"/>
    <w:rsid w:val="004B30DC"/>
    <w:rsid w:val="004B581D"/>
    <w:rsid w:val="004C49B4"/>
    <w:rsid w:val="004E2623"/>
    <w:rsid w:val="004F6130"/>
    <w:rsid w:val="005008BB"/>
    <w:rsid w:val="00506A12"/>
    <w:rsid w:val="00512E27"/>
    <w:rsid w:val="005155FD"/>
    <w:rsid w:val="0051666A"/>
    <w:rsid w:val="005220A0"/>
    <w:rsid w:val="0052270F"/>
    <w:rsid w:val="005233C7"/>
    <w:rsid w:val="005246AE"/>
    <w:rsid w:val="00530947"/>
    <w:rsid w:val="00531199"/>
    <w:rsid w:val="0053548C"/>
    <w:rsid w:val="00552E0E"/>
    <w:rsid w:val="00555EB3"/>
    <w:rsid w:val="00556198"/>
    <w:rsid w:val="005634B7"/>
    <w:rsid w:val="005676B7"/>
    <w:rsid w:val="0058201B"/>
    <w:rsid w:val="00582EED"/>
    <w:rsid w:val="00583E48"/>
    <w:rsid w:val="00596941"/>
    <w:rsid w:val="005A009A"/>
    <w:rsid w:val="005A2D7D"/>
    <w:rsid w:val="005A6D73"/>
    <w:rsid w:val="005A746E"/>
    <w:rsid w:val="005D3A69"/>
    <w:rsid w:val="005E084A"/>
    <w:rsid w:val="005E3990"/>
    <w:rsid w:val="005E3C66"/>
    <w:rsid w:val="005E53F8"/>
    <w:rsid w:val="005F2843"/>
    <w:rsid w:val="005F3B17"/>
    <w:rsid w:val="005F7FBC"/>
    <w:rsid w:val="0060270E"/>
    <w:rsid w:val="00610478"/>
    <w:rsid w:val="00613410"/>
    <w:rsid w:val="0061478F"/>
    <w:rsid w:val="00614BC7"/>
    <w:rsid w:val="0061769C"/>
    <w:rsid w:val="00626036"/>
    <w:rsid w:val="0062613A"/>
    <w:rsid w:val="00632F1A"/>
    <w:rsid w:val="0064105D"/>
    <w:rsid w:val="006428E8"/>
    <w:rsid w:val="006545E3"/>
    <w:rsid w:val="00661919"/>
    <w:rsid w:val="00662E8A"/>
    <w:rsid w:val="00680580"/>
    <w:rsid w:val="0068334D"/>
    <w:rsid w:val="006875EE"/>
    <w:rsid w:val="006A0B6F"/>
    <w:rsid w:val="006B7F7B"/>
    <w:rsid w:val="006D0F9C"/>
    <w:rsid w:val="006D5F9C"/>
    <w:rsid w:val="006D6F0D"/>
    <w:rsid w:val="006F1BD4"/>
    <w:rsid w:val="006F512A"/>
    <w:rsid w:val="006F7341"/>
    <w:rsid w:val="00700BB7"/>
    <w:rsid w:val="00710011"/>
    <w:rsid w:val="007130AA"/>
    <w:rsid w:val="00717A96"/>
    <w:rsid w:val="00737866"/>
    <w:rsid w:val="00743B41"/>
    <w:rsid w:val="0074632A"/>
    <w:rsid w:val="00753145"/>
    <w:rsid w:val="00762060"/>
    <w:rsid w:val="00767F7D"/>
    <w:rsid w:val="00773B31"/>
    <w:rsid w:val="00781553"/>
    <w:rsid w:val="00781E98"/>
    <w:rsid w:val="00783D32"/>
    <w:rsid w:val="00785BDD"/>
    <w:rsid w:val="00791228"/>
    <w:rsid w:val="00794F22"/>
    <w:rsid w:val="007A6B67"/>
    <w:rsid w:val="007B7A1F"/>
    <w:rsid w:val="007C4969"/>
    <w:rsid w:val="007C4E04"/>
    <w:rsid w:val="007D34D5"/>
    <w:rsid w:val="007E03A4"/>
    <w:rsid w:val="008273F0"/>
    <w:rsid w:val="00840CC2"/>
    <w:rsid w:val="00844691"/>
    <w:rsid w:val="008512D5"/>
    <w:rsid w:val="00861A15"/>
    <w:rsid w:val="00864CB7"/>
    <w:rsid w:val="008801B9"/>
    <w:rsid w:val="00886AAD"/>
    <w:rsid w:val="00892C4F"/>
    <w:rsid w:val="0089646E"/>
    <w:rsid w:val="008A17F9"/>
    <w:rsid w:val="008A284B"/>
    <w:rsid w:val="008A34AB"/>
    <w:rsid w:val="008A6C52"/>
    <w:rsid w:val="008B1CD4"/>
    <w:rsid w:val="008B4E0A"/>
    <w:rsid w:val="008C6BA8"/>
    <w:rsid w:val="008D14BD"/>
    <w:rsid w:val="008D20E9"/>
    <w:rsid w:val="008D34B0"/>
    <w:rsid w:val="008D4373"/>
    <w:rsid w:val="008D6F16"/>
    <w:rsid w:val="008E537C"/>
    <w:rsid w:val="008E678D"/>
    <w:rsid w:val="008F4107"/>
    <w:rsid w:val="009016E1"/>
    <w:rsid w:val="00904E3F"/>
    <w:rsid w:val="00930BA0"/>
    <w:rsid w:val="00937ED9"/>
    <w:rsid w:val="00945469"/>
    <w:rsid w:val="0095325C"/>
    <w:rsid w:val="009610C2"/>
    <w:rsid w:val="00961A47"/>
    <w:rsid w:val="00963CBF"/>
    <w:rsid w:val="00971129"/>
    <w:rsid w:val="00974471"/>
    <w:rsid w:val="009769F0"/>
    <w:rsid w:val="00981B2D"/>
    <w:rsid w:val="00983688"/>
    <w:rsid w:val="00986A01"/>
    <w:rsid w:val="009A724B"/>
    <w:rsid w:val="009B285C"/>
    <w:rsid w:val="009B5E4C"/>
    <w:rsid w:val="009C59FF"/>
    <w:rsid w:val="009C5EED"/>
    <w:rsid w:val="009E38C3"/>
    <w:rsid w:val="009E54C6"/>
    <w:rsid w:val="00A01D99"/>
    <w:rsid w:val="00A10395"/>
    <w:rsid w:val="00A1632B"/>
    <w:rsid w:val="00A2072F"/>
    <w:rsid w:val="00A305CD"/>
    <w:rsid w:val="00A32B5B"/>
    <w:rsid w:val="00A5559E"/>
    <w:rsid w:val="00A61597"/>
    <w:rsid w:val="00A715E7"/>
    <w:rsid w:val="00A7179D"/>
    <w:rsid w:val="00A73050"/>
    <w:rsid w:val="00A75DB7"/>
    <w:rsid w:val="00A865A6"/>
    <w:rsid w:val="00A9127F"/>
    <w:rsid w:val="00A936EA"/>
    <w:rsid w:val="00A9430E"/>
    <w:rsid w:val="00A97EBD"/>
    <w:rsid w:val="00AA18EE"/>
    <w:rsid w:val="00AC2606"/>
    <w:rsid w:val="00AC3D74"/>
    <w:rsid w:val="00AE1AA9"/>
    <w:rsid w:val="00AF1751"/>
    <w:rsid w:val="00AF2837"/>
    <w:rsid w:val="00B11C82"/>
    <w:rsid w:val="00B13224"/>
    <w:rsid w:val="00B141CD"/>
    <w:rsid w:val="00B25C7D"/>
    <w:rsid w:val="00B262D5"/>
    <w:rsid w:val="00B27CE2"/>
    <w:rsid w:val="00B31B71"/>
    <w:rsid w:val="00B426E3"/>
    <w:rsid w:val="00B62FD1"/>
    <w:rsid w:val="00B645B8"/>
    <w:rsid w:val="00B64793"/>
    <w:rsid w:val="00B91240"/>
    <w:rsid w:val="00B94D8C"/>
    <w:rsid w:val="00B95929"/>
    <w:rsid w:val="00BB4314"/>
    <w:rsid w:val="00BB7043"/>
    <w:rsid w:val="00BC0CB9"/>
    <w:rsid w:val="00BC23EF"/>
    <w:rsid w:val="00BC2EF2"/>
    <w:rsid w:val="00BD2B98"/>
    <w:rsid w:val="00BD45AA"/>
    <w:rsid w:val="00BF4670"/>
    <w:rsid w:val="00BF5180"/>
    <w:rsid w:val="00C060EF"/>
    <w:rsid w:val="00C15DC7"/>
    <w:rsid w:val="00C17D65"/>
    <w:rsid w:val="00C252CD"/>
    <w:rsid w:val="00C26499"/>
    <w:rsid w:val="00C74978"/>
    <w:rsid w:val="00C74E32"/>
    <w:rsid w:val="00C84D25"/>
    <w:rsid w:val="00C91703"/>
    <w:rsid w:val="00CA0D76"/>
    <w:rsid w:val="00CD427A"/>
    <w:rsid w:val="00CD5AED"/>
    <w:rsid w:val="00CE0E0A"/>
    <w:rsid w:val="00CE6F56"/>
    <w:rsid w:val="00CF500B"/>
    <w:rsid w:val="00CF532B"/>
    <w:rsid w:val="00CF53CF"/>
    <w:rsid w:val="00D01D9D"/>
    <w:rsid w:val="00D042E7"/>
    <w:rsid w:val="00D164B5"/>
    <w:rsid w:val="00D31652"/>
    <w:rsid w:val="00D347FA"/>
    <w:rsid w:val="00D374B9"/>
    <w:rsid w:val="00D5241E"/>
    <w:rsid w:val="00D5329D"/>
    <w:rsid w:val="00D5366A"/>
    <w:rsid w:val="00D76B3E"/>
    <w:rsid w:val="00DA3227"/>
    <w:rsid w:val="00DA7AFA"/>
    <w:rsid w:val="00DB31C1"/>
    <w:rsid w:val="00DB3A44"/>
    <w:rsid w:val="00DC3583"/>
    <w:rsid w:val="00DC3B38"/>
    <w:rsid w:val="00DD7F0C"/>
    <w:rsid w:val="00DE0AB9"/>
    <w:rsid w:val="00DE6DCA"/>
    <w:rsid w:val="00DF3F49"/>
    <w:rsid w:val="00DF4DE4"/>
    <w:rsid w:val="00DF5D55"/>
    <w:rsid w:val="00E03084"/>
    <w:rsid w:val="00E10582"/>
    <w:rsid w:val="00E12C2B"/>
    <w:rsid w:val="00E16BF8"/>
    <w:rsid w:val="00E20717"/>
    <w:rsid w:val="00E21E8F"/>
    <w:rsid w:val="00E22773"/>
    <w:rsid w:val="00E37E48"/>
    <w:rsid w:val="00E40A92"/>
    <w:rsid w:val="00E52F26"/>
    <w:rsid w:val="00E64941"/>
    <w:rsid w:val="00E717CB"/>
    <w:rsid w:val="00E72E91"/>
    <w:rsid w:val="00E76E35"/>
    <w:rsid w:val="00E83D0D"/>
    <w:rsid w:val="00E849B3"/>
    <w:rsid w:val="00E908B3"/>
    <w:rsid w:val="00E932ED"/>
    <w:rsid w:val="00E970FC"/>
    <w:rsid w:val="00E9763C"/>
    <w:rsid w:val="00EA1C4C"/>
    <w:rsid w:val="00EB1A3D"/>
    <w:rsid w:val="00EB3ABF"/>
    <w:rsid w:val="00EC5633"/>
    <w:rsid w:val="00EE451A"/>
    <w:rsid w:val="00EE5D80"/>
    <w:rsid w:val="00EF3401"/>
    <w:rsid w:val="00EF4092"/>
    <w:rsid w:val="00EF54DF"/>
    <w:rsid w:val="00EF651C"/>
    <w:rsid w:val="00EF6D7A"/>
    <w:rsid w:val="00F031D7"/>
    <w:rsid w:val="00F05BE3"/>
    <w:rsid w:val="00F21E23"/>
    <w:rsid w:val="00F23C70"/>
    <w:rsid w:val="00F478C7"/>
    <w:rsid w:val="00F50550"/>
    <w:rsid w:val="00F830E6"/>
    <w:rsid w:val="00F92E64"/>
    <w:rsid w:val="00FA345A"/>
    <w:rsid w:val="00FA56DE"/>
    <w:rsid w:val="00FB1A8F"/>
    <w:rsid w:val="00FB1BB5"/>
    <w:rsid w:val="00FB6116"/>
    <w:rsid w:val="00FC0627"/>
    <w:rsid w:val="00FC31D5"/>
    <w:rsid w:val="00FD490E"/>
    <w:rsid w:val="00FD6205"/>
    <w:rsid w:val="00FE3F7B"/>
    <w:rsid w:val="00FF6682"/>
    <w:rsid w:val="00FF6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678EB991-97DA-4621-9979-AE9EC307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basedOn w:val="a"/>
    <w:next w:val="a"/>
    <w:link w:val="11"/>
    <w:qFormat/>
    <w:rsid w:val="00552E0E"/>
    <w:pPr>
      <w:keepNext/>
      <w:spacing w:before="240" w:after="60"/>
      <w:outlineLvl w:val="0"/>
    </w:pPr>
    <w:rPr>
      <w:rFonts w:ascii="Arial" w:hAnsi="Arial"/>
      <w:b/>
      <w:bCs/>
      <w:kern w:val="32"/>
      <w:sz w:val="32"/>
      <w:szCs w:val="32"/>
    </w:rPr>
  </w:style>
  <w:style w:type="paragraph" w:styleId="3">
    <w:name w:val="heading 3"/>
    <w:basedOn w:val="a"/>
    <w:next w:val="a"/>
    <w:link w:val="30"/>
    <w:semiHidden/>
    <w:unhideWhenUsed/>
    <w:qFormat/>
    <w:rsid w:val="00D374B9"/>
    <w:pPr>
      <w:keepNext/>
      <w:spacing w:before="240" w:after="60"/>
      <w:outlineLvl w:val="2"/>
    </w:pPr>
    <w:rPr>
      <w:rFonts w:ascii="Cambria" w:hAnsi="Cambria"/>
      <w:b/>
      <w:bCs/>
      <w:sz w:val="26"/>
      <w:szCs w:val="26"/>
    </w:rPr>
  </w:style>
  <w:style w:type="paragraph" w:styleId="4">
    <w:name w:val="heading 4"/>
    <w:basedOn w:val="a"/>
    <w:next w:val="a"/>
    <w:qFormat/>
    <w:rsid w:val="000E0728"/>
    <w:pPr>
      <w:keepNext/>
      <w:spacing w:before="240" w:after="60"/>
      <w:outlineLvl w:val="3"/>
    </w:pPr>
    <w:rPr>
      <w:b/>
      <w:bCs/>
      <w:sz w:val="28"/>
      <w:szCs w:val="28"/>
    </w:rPr>
  </w:style>
  <w:style w:type="paragraph" w:styleId="9">
    <w:name w:val="heading 9"/>
    <w:basedOn w:val="a"/>
    <w:next w:val="a"/>
    <w:link w:val="90"/>
    <w:unhideWhenUsed/>
    <w:qFormat/>
    <w:rsid w:val="002266FE"/>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hd w:val="clear" w:color="auto" w:fill="FFFFFF"/>
      <w:spacing w:before="96"/>
      <w:ind w:left="845"/>
      <w:jc w:val="center"/>
    </w:pPr>
    <w:rPr>
      <w:b/>
      <w:bCs/>
      <w:color w:val="000000"/>
      <w:spacing w:val="3"/>
    </w:rPr>
  </w:style>
  <w:style w:type="paragraph" w:styleId="a4">
    <w:name w:val="Body Text"/>
    <w:basedOn w:val="a"/>
    <w:pPr>
      <w:shd w:val="clear" w:color="auto" w:fill="FFFFFF"/>
      <w:spacing w:before="10"/>
      <w:ind w:right="806"/>
      <w:jc w:val="center"/>
    </w:pPr>
    <w:rPr>
      <w:b/>
      <w:bCs/>
      <w:color w:val="000000"/>
      <w:spacing w:val="10"/>
    </w:rPr>
  </w:style>
  <w:style w:type="paragraph" w:styleId="a5">
    <w:name w:val="Document Map"/>
    <w:basedOn w:val="a"/>
    <w:semiHidden/>
    <w:rsid w:val="00582EED"/>
    <w:pPr>
      <w:shd w:val="clear" w:color="auto" w:fill="000080"/>
    </w:pPr>
    <w:rPr>
      <w:rFonts w:ascii="Tahoma" w:hAnsi="Tahoma" w:cs="Tahoma"/>
      <w:sz w:val="20"/>
      <w:szCs w:val="20"/>
    </w:rPr>
  </w:style>
  <w:style w:type="character" w:customStyle="1" w:styleId="11">
    <w:name w:val="Заголовок 1 Знак"/>
    <w:link w:val="10"/>
    <w:rsid w:val="00552E0E"/>
    <w:rPr>
      <w:rFonts w:ascii="Arial" w:hAnsi="Arial" w:cs="Arial"/>
      <w:b/>
      <w:bCs/>
      <w:kern w:val="32"/>
      <w:sz w:val="32"/>
      <w:szCs w:val="32"/>
    </w:rPr>
  </w:style>
  <w:style w:type="paragraph" w:styleId="a6">
    <w:name w:val="Normal (Web)"/>
    <w:basedOn w:val="a"/>
    <w:rsid w:val="00552E0E"/>
    <w:pPr>
      <w:spacing w:before="100" w:beforeAutospacing="1" w:after="100" w:afterAutospacing="1"/>
    </w:pPr>
  </w:style>
  <w:style w:type="character" w:styleId="a7">
    <w:name w:val="Hyperlink"/>
    <w:uiPriority w:val="99"/>
    <w:rsid w:val="00CE0E0A"/>
    <w:rPr>
      <w:color w:val="0000FF"/>
      <w:u w:val="single"/>
    </w:rPr>
  </w:style>
  <w:style w:type="paragraph" w:styleId="31">
    <w:name w:val="Body Text Indent 3"/>
    <w:basedOn w:val="a"/>
    <w:link w:val="32"/>
    <w:uiPriority w:val="99"/>
    <w:unhideWhenUsed/>
    <w:rsid w:val="00454B12"/>
    <w:pPr>
      <w:spacing w:after="120" w:line="0" w:lineRule="atLeast"/>
      <w:ind w:left="283"/>
      <w:jc w:val="center"/>
    </w:pPr>
    <w:rPr>
      <w:rFonts w:ascii="Calibri" w:eastAsia="Calibri" w:hAnsi="Calibri"/>
      <w:sz w:val="16"/>
      <w:szCs w:val="16"/>
      <w:lang w:eastAsia="en-US"/>
    </w:rPr>
  </w:style>
  <w:style w:type="character" w:customStyle="1" w:styleId="32">
    <w:name w:val="Основной текст с отступом 3 Знак"/>
    <w:link w:val="31"/>
    <w:uiPriority w:val="99"/>
    <w:rsid w:val="00454B12"/>
    <w:rPr>
      <w:rFonts w:ascii="Calibri" w:eastAsia="Calibri" w:hAnsi="Calibri"/>
      <w:sz w:val="16"/>
      <w:szCs w:val="16"/>
      <w:lang w:eastAsia="en-US"/>
    </w:rPr>
  </w:style>
  <w:style w:type="character" w:customStyle="1" w:styleId="news1">
    <w:name w:val="news1"/>
    <w:rsid w:val="00794F22"/>
    <w:rPr>
      <w:rFonts w:ascii="Verdana" w:hAnsi="Verdana" w:cs="Verdana"/>
      <w:sz w:val="12"/>
      <w:szCs w:val="12"/>
    </w:rPr>
  </w:style>
  <w:style w:type="paragraph" w:styleId="33">
    <w:name w:val="Body Text 3"/>
    <w:basedOn w:val="a"/>
    <w:link w:val="34"/>
    <w:rsid w:val="00945469"/>
    <w:pPr>
      <w:spacing w:after="120"/>
    </w:pPr>
    <w:rPr>
      <w:sz w:val="16"/>
      <w:szCs w:val="16"/>
    </w:rPr>
  </w:style>
  <w:style w:type="character" w:customStyle="1" w:styleId="34">
    <w:name w:val="Основной текст 3 Знак"/>
    <w:link w:val="33"/>
    <w:rsid w:val="00945469"/>
    <w:rPr>
      <w:sz w:val="16"/>
      <w:szCs w:val="16"/>
    </w:rPr>
  </w:style>
  <w:style w:type="paragraph" w:styleId="a8">
    <w:name w:val="List Paragraph"/>
    <w:basedOn w:val="a"/>
    <w:uiPriority w:val="34"/>
    <w:qFormat/>
    <w:rsid w:val="000420B9"/>
    <w:pPr>
      <w:ind w:left="708"/>
    </w:pPr>
  </w:style>
  <w:style w:type="paragraph" w:styleId="a9">
    <w:name w:val="header"/>
    <w:basedOn w:val="a"/>
    <w:link w:val="aa"/>
    <w:rsid w:val="00610478"/>
    <w:pPr>
      <w:tabs>
        <w:tab w:val="center" w:pos="4677"/>
        <w:tab w:val="right" w:pos="9355"/>
      </w:tabs>
    </w:pPr>
  </w:style>
  <w:style w:type="character" w:customStyle="1" w:styleId="aa">
    <w:name w:val="Верхний колонтитул Знак"/>
    <w:link w:val="a9"/>
    <w:rsid w:val="00610478"/>
    <w:rPr>
      <w:sz w:val="24"/>
      <w:szCs w:val="24"/>
    </w:rPr>
  </w:style>
  <w:style w:type="paragraph" w:styleId="ab">
    <w:name w:val="footer"/>
    <w:basedOn w:val="a"/>
    <w:link w:val="ac"/>
    <w:uiPriority w:val="99"/>
    <w:rsid w:val="00610478"/>
    <w:pPr>
      <w:tabs>
        <w:tab w:val="center" w:pos="4677"/>
        <w:tab w:val="right" w:pos="9355"/>
      </w:tabs>
    </w:pPr>
  </w:style>
  <w:style w:type="character" w:customStyle="1" w:styleId="ac">
    <w:name w:val="Нижний колонтитул Знак"/>
    <w:link w:val="ab"/>
    <w:uiPriority w:val="99"/>
    <w:rsid w:val="00610478"/>
    <w:rPr>
      <w:sz w:val="24"/>
      <w:szCs w:val="24"/>
    </w:rPr>
  </w:style>
  <w:style w:type="paragraph" w:styleId="12">
    <w:name w:val="toc 1"/>
    <w:basedOn w:val="a"/>
    <w:next w:val="a"/>
    <w:autoRedefine/>
    <w:uiPriority w:val="39"/>
    <w:qFormat/>
    <w:rsid w:val="000641D8"/>
    <w:pPr>
      <w:tabs>
        <w:tab w:val="left" w:pos="480"/>
        <w:tab w:val="right" w:leader="dot" w:pos="7273"/>
      </w:tabs>
      <w:spacing w:before="120"/>
    </w:pPr>
    <w:rPr>
      <w:rFonts w:ascii="Cambria" w:hAnsi="Cambria"/>
      <w:b/>
      <w:bCs/>
      <w:caps/>
    </w:rPr>
  </w:style>
  <w:style w:type="paragraph" w:styleId="2">
    <w:name w:val="toc 2"/>
    <w:basedOn w:val="a"/>
    <w:next w:val="a"/>
    <w:autoRedefine/>
    <w:uiPriority w:val="39"/>
    <w:qFormat/>
    <w:rsid w:val="008D20E9"/>
    <w:pPr>
      <w:spacing w:before="240"/>
    </w:pPr>
    <w:rPr>
      <w:rFonts w:ascii="Calibri" w:hAnsi="Calibri"/>
      <w:b/>
      <w:bCs/>
      <w:sz w:val="20"/>
      <w:szCs w:val="20"/>
    </w:rPr>
  </w:style>
  <w:style w:type="paragraph" w:styleId="35">
    <w:name w:val="toc 3"/>
    <w:basedOn w:val="a"/>
    <w:next w:val="a"/>
    <w:autoRedefine/>
    <w:uiPriority w:val="39"/>
    <w:qFormat/>
    <w:rsid w:val="008D20E9"/>
    <w:pPr>
      <w:ind w:left="240"/>
    </w:pPr>
    <w:rPr>
      <w:rFonts w:ascii="Calibri" w:hAnsi="Calibri"/>
      <w:sz w:val="20"/>
      <w:szCs w:val="20"/>
    </w:rPr>
  </w:style>
  <w:style w:type="paragraph" w:styleId="40">
    <w:name w:val="toc 4"/>
    <w:basedOn w:val="a"/>
    <w:next w:val="a"/>
    <w:autoRedefine/>
    <w:rsid w:val="008D20E9"/>
    <w:pPr>
      <w:ind w:left="480"/>
    </w:pPr>
    <w:rPr>
      <w:rFonts w:ascii="Calibri" w:hAnsi="Calibri"/>
      <w:sz w:val="20"/>
      <w:szCs w:val="20"/>
    </w:rPr>
  </w:style>
  <w:style w:type="paragraph" w:styleId="5">
    <w:name w:val="toc 5"/>
    <w:basedOn w:val="a"/>
    <w:next w:val="a"/>
    <w:autoRedefine/>
    <w:rsid w:val="008D20E9"/>
    <w:pPr>
      <w:ind w:left="720"/>
    </w:pPr>
    <w:rPr>
      <w:rFonts w:ascii="Calibri" w:hAnsi="Calibri"/>
      <w:sz w:val="20"/>
      <w:szCs w:val="20"/>
    </w:rPr>
  </w:style>
  <w:style w:type="paragraph" w:styleId="6">
    <w:name w:val="toc 6"/>
    <w:basedOn w:val="a"/>
    <w:next w:val="a"/>
    <w:autoRedefine/>
    <w:rsid w:val="008D20E9"/>
    <w:pPr>
      <w:ind w:left="960"/>
    </w:pPr>
    <w:rPr>
      <w:rFonts w:ascii="Calibri" w:hAnsi="Calibri"/>
      <w:sz w:val="20"/>
      <w:szCs w:val="20"/>
    </w:rPr>
  </w:style>
  <w:style w:type="paragraph" w:styleId="7">
    <w:name w:val="toc 7"/>
    <w:basedOn w:val="a"/>
    <w:next w:val="a"/>
    <w:autoRedefine/>
    <w:rsid w:val="008D20E9"/>
    <w:pPr>
      <w:ind w:left="1200"/>
    </w:pPr>
    <w:rPr>
      <w:rFonts w:ascii="Calibri" w:hAnsi="Calibri"/>
      <w:sz w:val="20"/>
      <w:szCs w:val="20"/>
    </w:rPr>
  </w:style>
  <w:style w:type="paragraph" w:styleId="8">
    <w:name w:val="toc 8"/>
    <w:basedOn w:val="a"/>
    <w:next w:val="a"/>
    <w:autoRedefine/>
    <w:rsid w:val="008D20E9"/>
    <w:pPr>
      <w:ind w:left="1440"/>
    </w:pPr>
    <w:rPr>
      <w:rFonts w:ascii="Calibri" w:hAnsi="Calibri"/>
      <w:sz w:val="20"/>
      <w:szCs w:val="20"/>
    </w:rPr>
  </w:style>
  <w:style w:type="paragraph" w:styleId="91">
    <w:name w:val="toc 9"/>
    <w:basedOn w:val="a"/>
    <w:next w:val="a"/>
    <w:autoRedefine/>
    <w:rsid w:val="008D20E9"/>
    <w:pPr>
      <w:ind w:left="1680"/>
    </w:pPr>
    <w:rPr>
      <w:rFonts w:ascii="Calibri" w:hAnsi="Calibri"/>
      <w:sz w:val="20"/>
      <w:szCs w:val="20"/>
    </w:rPr>
  </w:style>
  <w:style w:type="paragraph" w:styleId="ad">
    <w:name w:val="TOC Heading"/>
    <w:basedOn w:val="10"/>
    <w:next w:val="a"/>
    <w:uiPriority w:val="39"/>
    <w:semiHidden/>
    <w:unhideWhenUsed/>
    <w:qFormat/>
    <w:rsid w:val="00DB3A44"/>
    <w:pPr>
      <w:keepLines/>
      <w:spacing w:before="480" w:after="0" w:line="276" w:lineRule="auto"/>
      <w:outlineLvl w:val="9"/>
    </w:pPr>
    <w:rPr>
      <w:rFonts w:ascii="Cambria" w:hAnsi="Cambria"/>
      <w:color w:val="365F91"/>
      <w:kern w:val="0"/>
      <w:sz w:val="28"/>
      <w:szCs w:val="28"/>
    </w:rPr>
  </w:style>
  <w:style w:type="paragraph" w:styleId="13">
    <w:name w:val="index 1"/>
    <w:basedOn w:val="a"/>
    <w:next w:val="a"/>
    <w:autoRedefine/>
    <w:rsid w:val="005A2D7D"/>
    <w:pPr>
      <w:ind w:left="240" w:hanging="240"/>
      <w:jc w:val="center"/>
    </w:pPr>
    <w:rPr>
      <w:sz w:val="18"/>
    </w:rPr>
  </w:style>
  <w:style w:type="paragraph" w:styleId="ae">
    <w:name w:val="Balloon Text"/>
    <w:basedOn w:val="a"/>
    <w:link w:val="af"/>
    <w:rsid w:val="00DB3A44"/>
    <w:rPr>
      <w:rFonts w:ascii="Tahoma" w:hAnsi="Tahoma"/>
      <w:sz w:val="16"/>
      <w:szCs w:val="16"/>
    </w:rPr>
  </w:style>
  <w:style w:type="character" w:customStyle="1" w:styleId="af">
    <w:name w:val="Текст выноски Знак"/>
    <w:link w:val="ae"/>
    <w:rsid w:val="00DB3A44"/>
    <w:rPr>
      <w:rFonts w:ascii="Tahoma" w:hAnsi="Tahoma" w:cs="Tahoma"/>
      <w:sz w:val="16"/>
      <w:szCs w:val="16"/>
    </w:rPr>
  </w:style>
  <w:style w:type="paragraph" w:styleId="20">
    <w:name w:val="List 2"/>
    <w:basedOn w:val="a"/>
    <w:unhideWhenUsed/>
    <w:rsid w:val="00387B8E"/>
    <w:pPr>
      <w:ind w:left="566" w:hanging="283"/>
      <w:contextualSpacing/>
    </w:pPr>
  </w:style>
  <w:style w:type="character" w:customStyle="1" w:styleId="30">
    <w:name w:val="Заголовок 3 Знак"/>
    <w:link w:val="3"/>
    <w:semiHidden/>
    <w:rsid w:val="00D374B9"/>
    <w:rPr>
      <w:rFonts w:ascii="Cambria" w:eastAsia="Times New Roman" w:hAnsi="Cambria" w:cs="Times New Roman"/>
      <w:b/>
      <w:bCs/>
      <w:sz w:val="26"/>
      <w:szCs w:val="26"/>
    </w:rPr>
  </w:style>
  <w:style w:type="paragraph" w:customStyle="1" w:styleId="1">
    <w:name w:val="Стиль1"/>
    <w:basedOn w:val="a"/>
    <w:link w:val="14"/>
    <w:qFormat/>
    <w:rsid w:val="00B64793"/>
    <w:pPr>
      <w:keepNext/>
      <w:keepLines/>
      <w:numPr>
        <w:numId w:val="7"/>
      </w:numPr>
      <w:shd w:val="clear" w:color="auto" w:fill="FFFFFF"/>
      <w:jc w:val="center"/>
      <w:outlineLvl w:val="0"/>
    </w:pPr>
    <w:rPr>
      <w:rFonts w:ascii="Courier New" w:hAnsi="Courier New"/>
      <w:b/>
      <w:bCs/>
      <w:caps/>
      <w:color w:val="000000"/>
      <w:spacing w:val="3"/>
      <w:sz w:val="20"/>
      <w:szCs w:val="20"/>
    </w:rPr>
  </w:style>
  <w:style w:type="character" w:customStyle="1" w:styleId="90">
    <w:name w:val="Заголовок 9 Знак"/>
    <w:link w:val="9"/>
    <w:rsid w:val="002266FE"/>
    <w:rPr>
      <w:rFonts w:ascii="Cambria" w:hAnsi="Cambria"/>
      <w:sz w:val="22"/>
      <w:szCs w:val="22"/>
    </w:rPr>
  </w:style>
  <w:style w:type="character" w:customStyle="1" w:styleId="14">
    <w:name w:val="Стиль1 Знак"/>
    <w:link w:val="1"/>
    <w:rsid w:val="002266FE"/>
    <w:rPr>
      <w:rFonts w:ascii="Courier New" w:hAnsi="Courier New" w:cs="Courier New"/>
      <w:b/>
      <w:bCs/>
      <w:caps/>
      <w:color w:val="000000"/>
      <w:spacing w:val="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157091">
      <w:bodyDiv w:val="1"/>
      <w:marLeft w:val="0"/>
      <w:marRight w:val="0"/>
      <w:marTop w:val="0"/>
      <w:marBottom w:val="0"/>
      <w:divBdr>
        <w:top w:val="none" w:sz="0" w:space="0" w:color="auto"/>
        <w:left w:val="none" w:sz="0" w:space="0" w:color="auto"/>
        <w:bottom w:val="none" w:sz="0" w:space="0" w:color="auto"/>
        <w:right w:val="none" w:sz="0" w:space="0" w:color="auto"/>
      </w:divBdr>
    </w:div>
    <w:div w:id="1932926491">
      <w:bodyDiv w:val="1"/>
      <w:marLeft w:val="0"/>
      <w:marRight w:val="0"/>
      <w:marTop w:val="0"/>
      <w:marBottom w:val="0"/>
      <w:divBdr>
        <w:top w:val="none" w:sz="0" w:space="0" w:color="auto"/>
        <w:left w:val="none" w:sz="0" w:space="0" w:color="auto"/>
        <w:bottom w:val="none" w:sz="0" w:space="0" w:color="auto"/>
        <w:right w:val="none" w:sz="0" w:space="0" w:color="auto"/>
      </w:divBdr>
      <w:divsChild>
        <w:div w:id="1482966831">
          <w:marLeft w:val="0"/>
          <w:marRight w:val="0"/>
          <w:marTop w:val="0"/>
          <w:marBottom w:val="0"/>
          <w:divBdr>
            <w:top w:val="none" w:sz="0" w:space="8"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s-kovrov@radomir.s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srv@radom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16</Pages>
  <Words>2960</Words>
  <Characters>22395</Characters>
  <Application>Microsoft Office Word</Application>
  <DocSecurity>0</DocSecurity>
  <Lines>186</Lines>
  <Paragraphs>50</Paragraphs>
  <ScaleCrop>false</ScaleCrop>
  <HeadingPairs>
    <vt:vector size="2" baseType="variant">
      <vt:variant>
        <vt:lpstr>Название</vt:lpstr>
      </vt:variant>
      <vt:variant>
        <vt:i4>1</vt:i4>
      </vt:variant>
    </vt:vector>
  </HeadingPairs>
  <TitlesOfParts>
    <vt:vector size="1" baseType="lpstr">
      <vt:lpstr>1</vt:lpstr>
    </vt:vector>
  </TitlesOfParts>
  <Company>RADOMIR</Company>
  <LinksUpToDate>false</LinksUpToDate>
  <CharactersWithSpaces>25305</CharactersWithSpaces>
  <SharedDoc>false</SharedDoc>
  <HLinks>
    <vt:vector size="102" baseType="variant">
      <vt:variant>
        <vt:i4>1835057</vt:i4>
      </vt:variant>
      <vt:variant>
        <vt:i4>96</vt:i4>
      </vt:variant>
      <vt:variant>
        <vt:i4>0</vt:i4>
      </vt:variant>
      <vt:variant>
        <vt:i4>5</vt:i4>
      </vt:variant>
      <vt:variant>
        <vt:lpwstr>mailto:srv@radomir.ru</vt:lpwstr>
      </vt:variant>
      <vt:variant>
        <vt:lpwstr/>
      </vt:variant>
      <vt:variant>
        <vt:i4>3539025</vt:i4>
      </vt:variant>
      <vt:variant>
        <vt:i4>93</vt:i4>
      </vt:variant>
      <vt:variant>
        <vt:i4>0</vt:i4>
      </vt:variant>
      <vt:variant>
        <vt:i4>5</vt:i4>
      </vt:variant>
      <vt:variant>
        <vt:lpwstr>mailto:servis-kovrov@radomir.su</vt:lpwstr>
      </vt:variant>
      <vt:variant>
        <vt:lpwstr/>
      </vt:variant>
      <vt:variant>
        <vt:i4>1572915</vt:i4>
      </vt:variant>
      <vt:variant>
        <vt:i4>86</vt:i4>
      </vt:variant>
      <vt:variant>
        <vt:i4>0</vt:i4>
      </vt:variant>
      <vt:variant>
        <vt:i4>5</vt:i4>
      </vt:variant>
      <vt:variant>
        <vt:lpwstr/>
      </vt:variant>
      <vt:variant>
        <vt:lpwstr>_Toc411842244</vt:lpwstr>
      </vt:variant>
      <vt:variant>
        <vt:i4>1572915</vt:i4>
      </vt:variant>
      <vt:variant>
        <vt:i4>80</vt:i4>
      </vt:variant>
      <vt:variant>
        <vt:i4>0</vt:i4>
      </vt:variant>
      <vt:variant>
        <vt:i4>5</vt:i4>
      </vt:variant>
      <vt:variant>
        <vt:lpwstr/>
      </vt:variant>
      <vt:variant>
        <vt:lpwstr>_Toc411842243</vt:lpwstr>
      </vt:variant>
      <vt:variant>
        <vt:i4>1572915</vt:i4>
      </vt:variant>
      <vt:variant>
        <vt:i4>74</vt:i4>
      </vt:variant>
      <vt:variant>
        <vt:i4>0</vt:i4>
      </vt:variant>
      <vt:variant>
        <vt:i4>5</vt:i4>
      </vt:variant>
      <vt:variant>
        <vt:lpwstr/>
      </vt:variant>
      <vt:variant>
        <vt:lpwstr>_Toc411842242</vt:lpwstr>
      </vt:variant>
      <vt:variant>
        <vt:i4>1572915</vt:i4>
      </vt:variant>
      <vt:variant>
        <vt:i4>68</vt:i4>
      </vt:variant>
      <vt:variant>
        <vt:i4>0</vt:i4>
      </vt:variant>
      <vt:variant>
        <vt:i4>5</vt:i4>
      </vt:variant>
      <vt:variant>
        <vt:lpwstr/>
      </vt:variant>
      <vt:variant>
        <vt:lpwstr>_Toc411842241</vt:lpwstr>
      </vt:variant>
      <vt:variant>
        <vt:i4>1572915</vt:i4>
      </vt:variant>
      <vt:variant>
        <vt:i4>62</vt:i4>
      </vt:variant>
      <vt:variant>
        <vt:i4>0</vt:i4>
      </vt:variant>
      <vt:variant>
        <vt:i4>5</vt:i4>
      </vt:variant>
      <vt:variant>
        <vt:lpwstr/>
      </vt:variant>
      <vt:variant>
        <vt:lpwstr>_Toc411842240</vt:lpwstr>
      </vt:variant>
      <vt:variant>
        <vt:i4>2031667</vt:i4>
      </vt:variant>
      <vt:variant>
        <vt:i4>56</vt:i4>
      </vt:variant>
      <vt:variant>
        <vt:i4>0</vt:i4>
      </vt:variant>
      <vt:variant>
        <vt:i4>5</vt:i4>
      </vt:variant>
      <vt:variant>
        <vt:lpwstr/>
      </vt:variant>
      <vt:variant>
        <vt:lpwstr>_Toc411842239</vt:lpwstr>
      </vt:variant>
      <vt:variant>
        <vt:i4>2031667</vt:i4>
      </vt:variant>
      <vt:variant>
        <vt:i4>50</vt:i4>
      </vt:variant>
      <vt:variant>
        <vt:i4>0</vt:i4>
      </vt:variant>
      <vt:variant>
        <vt:i4>5</vt:i4>
      </vt:variant>
      <vt:variant>
        <vt:lpwstr/>
      </vt:variant>
      <vt:variant>
        <vt:lpwstr>_Toc411842238</vt:lpwstr>
      </vt:variant>
      <vt:variant>
        <vt:i4>2031667</vt:i4>
      </vt:variant>
      <vt:variant>
        <vt:i4>44</vt:i4>
      </vt:variant>
      <vt:variant>
        <vt:i4>0</vt:i4>
      </vt:variant>
      <vt:variant>
        <vt:i4>5</vt:i4>
      </vt:variant>
      <vt:variant>
        <vt:lpwstr/>
      </vt:variant>
      <vt:variant>
        <vt:lpwstr>_Toc411842237</vt:lpwstr>
      </vt:variant>
      <vt:variant>
        <vt:i4>2031667</vt:i4>
      </vt:variant>
      <vt:variant>
        <vt:i4>38</vt:i4>
      </vt:variant>
      <vt:variant>
        <vt:i4>0</vt:i4>
      </vt:variant>
      <vt:variant>
        <vt:i4>5</vt:i4>
      </vt:variant>
      <vt:variant>
        <vt:lpwstr/>
      </vt:variant>
      <vt:variant>
        <vt:lpwstr>_Toc411842236</vt:lpwstr>
      </vt:variant>
      <vt:variant>
        <vt:i4>2031667</vt:i4>
      </vt:variant>
      <vt:variant>
        <vt:i4>32</vt:i4>
      </vt:variant>
      <vt:variant>
        <vt:i4>0</vt:i4>
      </vt:variant>
      <vt:variant>
        <vt:i4>5</vt:i4>
      </vt:variant>
      <vt:variant>
        <vt:lpwstr/>
      </vt:variant>
      <vt:variant>
        <vt:lpwstr>_Toc411842235</vt:lpwstr>
      </vt:variant>
      <vt:variant>
        <vt:i4>2031667</vt:i4>
      </vt:variant>
      <vt:variant>
        <vt:i4>26</vt:i4>
      </vt:variant>
      <vt:variant>
        <vt:i4>0</vt:i4>
      </vt:variant>
      <vt:variant>
        <vt:i4>5</vt:i4>
      </vt:variant>
      <vt:variant>
        <vt:lpwstr/>
      </vt:variant>
      <vt:variant>
        <vt:lpwstr>_Toc411842234</vt:lpwstr>
      </vt:variant>
      <vt:variant>
        <vt:i4>2031667</vt:i4>
      </vt:variant>
      <vt:variant>
        <vt:i4>20</vt:i4>
      </vt:variant>
      <vt:variant>
        <vt:i4>0</vt:i4>
      </vt:variant>
      <vt:variant>
        <vt:i4>5</vt:i4>
      </vt:variant>
      <vt:variant>
        <vt:lpwstr/>
      </vt:variant>
      <vt:variant>
        <vt:lpwstr>_Toc411842233</vt:lpwstr>
      </vt:variant>
      <vt:variant>
        <vt:i4>2031667</vt:i4>
      </vt:variant>
      <vt:variant>
        <vt:i4>14</vt:i4>
      </vt:variant>
      <vt:variant>
        <vt:i4>0</vt:i4>
      </vt:variant>
      <vt:variant>
        <vt:i4>5</vt:i4>
      </vt:variant>
      <vt:variant>
        <vt:lpwstr/>
      </vt:variant>
      <vt:variant>
        <vt:lpwstr>_Toc411842232</vt:lpwstr>
      </vt:variant>
      <vt:variant>
        <vt:i4>2031667</vt:i4>
      </vt:variant>
      <vt:variant>
        <vt:i4>8</vt:i4>
      </vt:variant>
      <vt:variant>
        <vt:i4>0</vt:i4>
      </vt:variant>
      <vt:variant>
        <vt:i4>5</vt:i4>
      </vt:variant>
      <vt:variant>
        <vt:lpwstr/>
      </vt:variant>
      <vt:variant>
        <vt:lpwstr>_Toc411842231</vt:lpwstr>
      </vt:variant>
      <vt:variant>
        <vt:i4>2031667</vt:i4>
      </vt:variant>
      <vt:variant>
        <vt:i4>2</vt:i4>
      </vt:variant>
      <vt:variant>
        <vt:i4>0</vt:i4>
      </vt:variant>
      <vt:variant>
        <vt:i4>5</vt:i4>
      </vt:variant>
      <vt:variant>
        <vt:lpwstr/>
      </vt:variant>
      <vt:variant>
        <vt:lpwstr>_Toc411842230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Шкенёв Алексей</dc:creator>
  <cp:lastModifiedBy>Фирсова Екатерина Сергеевна</cp:lastModifiedBy>
  <cp:revision>6</cp:revision>
  <cp:lastPrinted>2016-10-17T04:41:00Z</cp:lastPrinted>
  <dcterms:created xsi:type="dcterms:W3CDTF">2016-09-29T11:52:00Z</dcterms:created>
  <dcterms:modified xsi:type="dcterms:W3CDTF">2016-10-17T13:17:00Z</dcterms:modified>
</cp:coreProperties>
</file>